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6AFB5" w14:textId="77777777" w:rsidR="00F01B10" w:rsidRDefault="00F01B10" w:rsidP="00F01B10">
      <w:pPr>
        <w:spacing w:line="259" w:lineRule="auto"/>
        <w:ind w:right="473"/>
        <w:jc w:val="right"/>
      </w:pPr>
      <w:r>
        <w:rPr>
          <w:rFonts w:ascii="Trebuchet MS" w:eastAsia="Trebuchet MS" w:hAnsi="Trebuchet MS" w:cs="Trebuchet MS"/>
        </w:rPr>
        <w:t xml:space="preserve"> </w:t>
      </w:r>
    </w:p>
    <w:p w14:paraId="2DC6B340" w14:textId="513D0637" w:rsidR="00C61C10" w:rsidRPr="00DE24B6" w:rsidRDefault="00F01B10" w:rsidP="00DE24B6">
      <w:pPr>
        <w:pStyle w:val="Titolo2"/>
        <w:ind w:right="119"/>
        <w:jc w:val="right"/>
        <w:rPr>
          <w:rFonts w:ascii="Helvetica" w:hAnsi="Helvetica" w:cs="Helvetica"/>
          <w:i w:val="0"/>
          <w:sz w:val="22"/>
          <w:szCs w:val="22"/>
        </w:rPr>
      </w:pPr>
      <w:r>
        <w:rPr>
          <w:rFonts w:ascii="Trebuchet MS" w:eastAsia="Trebuchet MS" w:hAnsi="Trebuchet MS" w:cs="Trebuchet MS"/>
        </w:rPr>
        <w:t xml:space="preserve"> </w:t>
      </w:r>
      <w:r w:rsidR="00DE24B6">
        <w:rPr>
          <w:rFonts w:ascii="Trebuchet MS" w:eastAsia="Trebuchet MS" w:hAnsi="Trebuchet MS" w:cs="Trebuchet MS"/>
        </w:rPr>
        <w:tab/>
      </w:r>
      <w:r w:rsidR="00DE24B6">
        <w:rPr>
          <w:rFonts w:ascii="Trebuchet MS" w:eastAsia="Trebuchet MS" w:hAnsi="Trebuchet MS" w:cs="Trebuchet MS"/>
        </w:rPr>
        <w:tab/>
      </w:r>
      <w:r w:rsidR="00DE24B6">
        <w:rPr>
          <w:rFonts w:ascii="Trebuchet MS" w:eastAsia="Trebuchet MS" w:hAnsi="Trebuchet MS" w:cs="Trebuchet MS"/>
        </w:rPr>
        <w:tab/>
      </w:r>
      <w:r w:rsidR="00DE24B6">
        <w:rPr>
          <w:rFonts w:ascii="Trebuchet MS" w:eastAsia="Trebuchet MS" w:hAnsi="Trebuchet MS" w:cs="Trebuchet MS"/>
        </w:rPr>
        <w:tab/>
      </w:r>
      <w:r w:rsidR="00DE24B6">
        <w:rPr>
          <w:rFonts w:ascii="Trebuchet MS" w:eastAsia="Trebuchet MS" w:hAnsi="Trebuchet MS" w:cs="Trebuchet MS"/>
        </w:rPr>
        <w:tab/>
      </w:r>
      <w:r w:rsidR="00DE24B6">
        <w:rPr>
          <w:rFonts w:ascii="Trebuchet MS" w:eastAsia="Trebuchet MS" w:hAnsi="Trebuchet MS" w:cs="Trebuchet MS"/>
        </w:rPr>
        <w:tab/>
      </w:r>
      <w:r w:rsidR="00DE24B6">
        <w:rPr>
          <w:rFonts w:ascii="Trebuchet MS" w:eastAsia="Trebuchet MS" w:hAnsi="Trebuchet MS" w:cs="Trebuchet MS"/>
        </w:rPr>
        <w:tab/>
      </w:r>
      <w:r w:rsidR="00DE24B6">
        <w:rPr>
          <w:rFonts w:ascii="Trebuchet MS" w:eastAsia="Trebuchet MS" w:hAnsi="Trebuchet MS" w:cs="Trebuchet MS"/>
        </w:rPr>
        <w:tab/>
      </w:r>
      <w:r w:rsidR="00DE24B6">
        <w:rPr>
          <w:rFonts w:ascii="Trebuchet MS" w:eastAsia="Trebuchet MS" w:hAnsi="Trebuchet MS" w:cs="Trebuchet MS"/>
        </w:rPr>
        <w:tab/>
      </w:r>
      <w:r w:rsidR="00DE24B6">
        <w:rPr>
          <w:rFonts w:ascii="Trebuchet MS" w:eastAsia="Trebuchet MS" w:hAnsi="Trebuchet MS" w:cs="Trebuchet MS"/>
        </w:rPr>
        <w:tab/>
      </w:r>
      <w:r w:rsidR="00DE24B6">
        <w:rPr>
          <w:rFonts w:ascii="Trebuchet MS" w:eastAsia="Trebuchet MS" w:hAnsi="Trebuchet MS" w:cs="Trebuchet MS"/>
        </w:rPr>
        <w:tab/>
      </w:r>
      <w:r w:rsidR="00C61C10" w:rsidRPr="00B67CFA">
        <w:rPr>
          <w:rFonts w:ascii="Helvetica" w:hAnsi="Helvetica" w:cs="Helvetica"/>
          <w:i w:val="0"/>
          <w:sz w:val="22"/>
          <w:szCs w:val="22"/>
        </w:rPr>
        <w:t>Allegato</w:t>
      </w:r>
      <w:r w:rsidR="00C61C10" w:rsidRPr="00DE24B6">
        <w:rPr>
          <w:rFonts w:ascii="Helvetica" w:hAnsi="Helvetica" w:cs="Helvetica"/>
          <w:i w:val="0"/>
          <w:sz w:val="22"/>
          <w:szCs w:val="22"/>
        </w:rPr>
        <w:t xml:space="preserve"> A1</w:t>
      </w:r>
    </w:p>
    <w:p w14:paraId="2DC6B341" w14:textId="77777777" w:rsidR="00C61C10" w:rsidRPr="00702D93" w:rsidRDefault="00C61C10" w:rsidP="00C61C10">
      <w:pPr>
        <w:pStyle w:val="Titolo3"/>
        <w:spacing w:before="72"/>
        <w:ind w:left="2781" w:right="2776"/>
        <w:jc w:val="center"/>
        <w:rPr>
          <w:rFonts w:ascii="Arial" w:hAnsi="Arial" w:cs="Arial"/>
          <w:sz w:val="20"/>
          <w:szCs w:val="20"/>
        </w:rPr>
      </w:pPr>
      <w:r>
        <w:rPr>
          <w:noProof/>
          <w:lang w:eastAsia="it-IT"/>
        </w:rPr>
        <mc:AlternateContent>
          <mc:Choice Requires="wpg">
            <w:drawing>
              <wp:anchor distT="0" distB="0" distL="114300" distR="114300" simplePos="0" relativeHeight="251683840" behindDoc="1" locked="0" layoutInCell="1" allowOverlap="1" wp14:anchorId="2DC6B428" wp14:editId="4D598D70">
                <wp:simplePos x="0" y="0"/>
                <wp:positionH relativeFrom="page">
                  <wp:posOffset>6013450</wp:posOffset>
                </wp:positionH>
                <wp:positionV relativeFrom="paragraph">
                  <wp:posOffset>224790</wp:posOffset>
                </wp:positionV>
                <wp:extent cx="704850" cy="527050"/>
                <wp:effectExtent l="0" t="0" r="19050" b="25400"/>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527050"/>
                          <a:chOff x="9134" y="162"/>
                          <a:chExt cx="1172" cy="1079"/>
                        </a:xfrm>
                      </wpg:grpSpPr>
                      <wps:wsp>
                        <wps:cNvPr id="2" name="Freeform 30"/>
                        <wps:cNvSpPr>
                          <a:spLocks/>
                        </wps:cNvSpPr>
                        <wps:spPr bwMode="auto">
                          <a:xfrm>
                            <a:off x="9134" y="162"/>
                            <a:ext cx="1172" cy="1079"/>
                          </a:xfrm>
                          <a:custGeom>
                            <a:avLst/>
                            <a:gdLst>
                              <a:gd name="T0" fmla="+- 0 9372 9372"/>
                              <a:gd name="T1" fmla="*/ T0 w 1260"/>
                              <a:gd name="T2" fmla="+- 0 863 -234"/>
                              <a:gd name="T3" fmla="*/ 863 h 1097"/>
                              <a:gd name="T4" fmla="+- 0 10632 9372"/>
                              <a:gd name="T5" fmla="*/ T4 w 1260"/>
                              <a:gd name="T6" fmla="+- 0 863 -234"/>
                              <a:gd name="T7" fmla="*/ 863 h 1097"/>
                              <a:gd name="T8" fmla="+- 0 10632 9372"/>
                              <a:gd name="T9" fmla="*/ T8 w 1260"/>
                              <a:gd name="T10" fmla="+- 0 -234 -234"/>
                              <a:gd name="T11" fmla="*/ -234 h 1097"/>
                              <a:gd name="T12" fmla="+- 0 9372 9372"/>
                              <a:gd name="T13" fmla="*/ T12 w 1260"/>
                              <a:gd name="T14" fmla="+- 0 -234 -234"/>
                              <a:gd name="T15" fmla="*/ -234 h 1097"/>
                              <a:gd name="T16" fmla="+- 0 9372 9372"/>
                              <a:gd name="T17" fmla="*/ T16 w 1260"/>
                              <a:gd name="T18" fmla="+- 0 863 -234"/>
                              <a:gd name="T19" fmla="*/ 863 h 1097"/>
                            </a:gdLst>
                            <a:ahLst/>
                            <a:cxnLst>
                              <a:cxn ang="0">
                                <a:pos x="T1" y="T3"/>
                              </a:cxn>
                              <a:cxn ang="0">
                                <a:pos x="T5" y="T7"/>
                              </a:cxn>
                              <a:cxn ang="0">
                                <a:pos x="T9" y="T11"/>
                              </a:cxn>
                              <a:cxn ang="0">
                                <a:pos x="T13" y="T15"/>
                              </a:cxn>
                              <a:cxn ang="0">
                                <a:pos x="T17" y="T19"/>
                              </a:cxn>
                            </a:cxnLst>
                            <a:rect l="0" t="0" r="r" b="b"/>
                            <a:pathLst>
                              <a:path w="1260" h="1097">
                                <a:moveTo>
                                  <a:pt x="0" y="1097"/>
                                </a:moveTo>
                                <a:lnTo>
                                  <a:pt x="1260" y="1097"/>
                                </a:lnTo>
                                <a:lnTo>
                                  <a:pt x="1260" y="0"/>
                                </a:lnTo>
                                <a:lnTo>
                                  <a:pt x="0" y="0"/>
                                </a:lnTo>
                                <a:lnTo>
                                  <a:pt x="0" y="10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5DA1E" id="Group 29" o:spid="_x0000_s1026" style="position:absolute;margin-left:473.5pt;margin-top:17.7pt;width:55.5pt;height:41.5pt;z-index:-251632640;mso-position-horizontal-relative:page" coordorigin="9134,162" coordsize="1172,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">
                <v:shape id="Freeform 30" o:spid="_x0000_s1027" style="position:absolute;left:9134;top:162;width:1172;height:1079;visibility:visible;mso-wrap-style:square;v-text-anchor:top" coordsize="1260,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" path="m,1097r1260,l1260,,,,,1097xe" filled="f">
                  <v:path arrowok="t" o:connecttype="custom" o:connectlocs="0,849;1172,849;1172,-230;0,-230;0,849" o:connectangles="0,0,0,0,0"/>
                </v:shape>
                <w10:wrap anchorx="page"/>
              </v:group>
            </w:pict>
          </mc:Fallback>
        </mc:AlternateContent>
      </w:r>
      <w:r w:rsidRPr="00702D93">
        <w:rPr>
          <w:rFonts w:ascii="Arial" w:hAnsi="Arial" w:cs="Arial"/>
          <w:spacing w:val="-1"/>
          <w:sz w:val="20"/>
          <w:szCs w:val="20"/>
        </w:rPr>
        <w:t>DOMANDA</w:t>
      </w:r>
      <w:r w:rsidRPr="00702D93">
        <w:rPr>
          <w:rFonts w:ascii="Arial" w:hAnsi="Arial" w:cs="Arial"/>
          <w:spacing w:val="-3"/>
          <w:sz w:val="20"/>
          <w:szCs w:val="20"/>
        </w:rPr>
        <w:t xml:space="preserve"> </w:t>
      </w:r>
      <w:r w:rsidRPr="00702D93">
        <w:rPr>
          <w:rFonts w:ascii="Arial" w:hAnsi="Arial" w:cs="Arial"/>
          <w:spacing w:val="-1"/>
          <w:sz w:val="20"/>
          <w:szCs w:val="20"/>
        </w:rPr>
        <w:t>DI</w:t>
      </w:r>
      <w:r w:rsidRPr="00702D93">
        <w:rPr>
          <w:rFonts w:ascii="Arial" w:hAnsi="Arial" w:cs="Arial"/>
          <w:spacing w:val="2"/>
          <w:sz w:val="20"/>
          <w:szCs w:val="20"/>
        </w:rPr>
        <w:t xml:space="preserve"> </w:t>
      </w:r>
      <w:r w:rsidRPr="00702D93">
        <w:rPr>
          <w:rFonts w:ascii="Arial" w:hAnsi="Arial" w:cs="Arial"/>
          <w:spacing w:val="-2"/>
          <w:sz w:val="20"/>
          <w:szCs w:val="20"/>
        </w:rPr>
        <w:t>AMMISSIONE</w:t>
      </w:r>
      <w:r w:rsidRPr="00702D93">
        <w:rPr>
          <w:rFonts w:ascii="Arial" w:hAnsi="Arial" w:cs="Arial"/>
          <w:sz w:val="20"/>
          <w:szCs w:val="20"/>
        </w:rPr>
        <w:t xml:space="preserve"> A </w:t>
      </w:r>
      <w:r w:rsidRPr="00702D93">
        <w:rPr>
          <w:rFonts w:ascii="Arial" w:hAnsi="Arial" w:cs="Arial"/>
          <w:spacing w:val="-1"/>
          <w:sz w:val="20"/>
          <w:szCs w:val="20"/>
        </w:rPr>
        <w:t>FINANZIAMENTO</w:t>
      </w:r>
    </w:p>
    <w:p w14:paraId="2DC6B342" w14:textId="77777777" w:rsidR="00C61C10" w:rsidRPr="00D8112A" w:rsidRDefault="00C61C10" w:rsidP="00554C0D">
      <w:pPr>
        <w:spacing w:before="77" w:line="207" w:lineRule="exact"/>
        <w:ind w:right="793"/>
        <w:jc w:val="right"/>
        <w:rPr>
          <w:rFonts w:ascii="Trebuchet MS" w:eastAsia="Arial" w:hAnsi="Trebuchet MS" w:cs="Arial"/>
        </w:rPr>
      </w:pPr>
      <w:r w:rsidRPr="00D8112A">
        <w:rPr>
          <w:rFonts w:ascii="Trebuchet MS" w:hAnsi="Trebuchet MS"/>
          <w:w w:val="95"/>
        </w:rPr>
        <w:t>Bollo</w:t>
      </w:r>
    </w:p>
    <w:p w14:paraId="2DC6B343" w14:textId="77777777" w:rsidR="00C61C10" w:rsidRPr="00D8112A" w:rsidRDefault="00C61C10" w:rsidP="00554C0D">
      <w:pPr>
        <w:spacing w:line="207" w:lineRule="exact"/>
        <w:ind w:right="695"/>
        <w:jc w:val="right"/>
        <w:rPr>
          <w:rFonts w:ascii="Trebuchet MS" w:eastAsia="Arial" w:hAnsi="Trebuchet MS" w:cs="Arial"/>
        </w:rPr>
      </w:pPr>
      <w:r w:rsidRPr="00D8112A">
        <w:rPr>
          <w:rFonts w:ascii="Trebuchet MS" w:eastAsia="Arial" w:hAnsi="Trebuchet MS" w:cs="Arial"/>
        </w:rPr>
        <w:t>€</w:t>
      </w:r>
      <w:r w:rsidRPr="00D8112A">
        <w:rPr>
          <w:rFonts w:ascii="Trebuchet MS" w:eastAsia="Arial" w:hAnsi="Trebuchet MS" w:cs="Arial"/>
          <w:spacing w:val="-5"/>
        </w:rPr>
        <w:t xml:space="preserve"> </w:t>
      </w:r>
      <w:r w:rsidRPr="00D8112A">
        <w:rPr>
          <w:rFonts w:ascii="Trebuchet MS" w:eastAsia="Arial" w:hAnsi="Trebuchet MS" w:cs="Arial"/>
          <w:spacing w:val="-1"/>
        </w:rPr>
        <w:t>16,00</w:t>
      </w:r>
    </w:p>
    <w:p w14:paraId="2DC6B344" w14:textId="77777777" w:rsidR="00C61C10" w:rsidRPr="00702D93" w:rsidRDefault="00C61C10" w:rsidP="00C61C10">
      <w:pPr>
        <w:spacing w:before="7" w:line="220" w:lineRule="exact"/>
        <w:rPr>
          <w:rFonts w:ascii="Arial" w:hAnsi="Arial" w:cs="Arial"/>
        </w:rPr>
      </w:pPr>
    </w:p>
    <w:p w14:paraId="6DD4A691" w14:textId="1B5B1D81" w:rsidR="00D603C3" w:rsidRDefault="00C61C10" w:rsidP="00D603C3">
      <w:pPr>
        <w:pStyle w:val="Corpotesto"/>
        <w:spacing w:after="0" w:line="240" w:lineRule="auto"/>
        <w:ind w:left="2694" w:right="113"/>
        <w:rPr>
          <w:rFonts w:ascii="Helvetica" w:hAnsi="Helvetica" w:cs="Helvetica"/>
          <w:sz w:val="20"/>
          <w:szCs w:val="20"/>
        </w:rPr>
      </w:pPr>
      <w:r w:rsidRPr="00E06CF6">
        <w:rPr>
          <w:rFonts w:ascii="Helvetica" w:hAnsi="Helvetica" w:cs="Helvetica"/>
          <w:spacing w:val="-1"/>
          <w:sz w:val="20"/>
          <w:szCs w:val="20"/>
        </w:rPr>
        <w:t>Spett.</w:t>
      </w:r>
      <w:r w:rsidRPr="00E06CF6">
        <w:rPr>
          <w:rFonts w:ascii="Helvetica" w:hAnsi="Helvetica" w:cs="Helvetica"/>
          <w:spacing w:val="-1"/>
          <w:sz w:val="20"/>
          <w:szCs w:val="20"/>
        </w:rPr>
        <w:tab/>
      </w:r>
      <w:r w:rsidRPr="00E06CF6">
        <w:rPr>
          <w:rFonts w:ascii="Helvetica" w:hAnsi="Helvetica" w:cs="Helvetica"/>
          <w:spacing w:val="-1"/>
          <w:sz w:val="20"/>
          <w:szCs w:val="20"/>
        </w:rPr>
        <w:tab/>
        <w:t>REGIONE MARCHE</w:t>
      </w:r>
    </w:p>
    <w:p w14:paraId="2DC6B346" w14:textId="653999F8" w:rsidR="00C61C10" w:rsidRPr="00E06CF6" w:rsidRDefault="00554C0D" w:rsidP="00D603C3">
      <w:pPr>
        <w:pStyle w:val="Corpotesto"/>
        <w:spacing w:after="0" w:line="240" w:lineRule="auto"/>
        <w:ind w:left="4248" w:right="113"/>
        <w:rPr>
          <w:rFonts w:ascii="Helvetica" w:hAnsi="Helvetica" w:cs="Helvetica"/>
          <w:sz w:val="20"/>
          <w:szCs w:val="20"/>
        </w:rPr>
      </w:pPr>
      <w:r>
        <w:rPr>
          <w:rFonts w:ascii="Helvetica" w:hAnsi="Helvetica" w:cs="Helvetica"/>
          <w:spacing w:val="-1"/>
          <w:sz w:val="20"/>
          <w:szCs w:val="20"/>
        </w:rPr>
        <w:t xml:space="preserve">Settore </w:t>
      </w:r>
      <w:r w:rsidR="00C61C10" w:rsidRPr="00E06CF6">
        <w:rPr>
          <w:rFonts w:ascii="Helvetica" w:hAnsi="Helvetica" w:cs="Helvetica"/>
          <w:spacing w:val="-1"/>
          <w:sz w:val="20"/>
          <w:szCs w:val="20"/>
        </w:rPr>
        <w:t>Formazione</w:t>
      </w:r>
      <w:r w:rsidR="00D603C3">
        <w:rPr>
          <w:rFonts w:ascii="Helvetica" w:hAnsi="Helvetica" w:cs="Helvetica"/>
          <w:spacing w:val="-1"/>
          <w:sz w:val="20"/>
          <w:szCs w:val="20"/>
        </w:rPr>
        <w:t>, servizi per l’impiego e crisi aziendali</w:t>
      </w:r>
    </w:p>
    <w:p w14:paraId="2DC6B348" w14:textId="0B2D1DA1" w:rsidR="00C61C10" w:rsidRPr="00E06CF6" w:rsidRDefault="00554C0D" w:rsidP="00D603C3">
      <w:pPr>
        <w:pStyle w:val="Corpotesto"/>
        <w:spacing w:after="0" w:line="240" w:lineRule="auto"/>
        <w:ind w:left="5040" w:right="115" w:hanging="929"/>
        <w:rPr>
          <w:rFonts w:ascii="Helvetica" w:hAnsi="Helvetica" w:cs="Helvetica"/>
          <w:spacing w:val="-1"/>
          <w:sz w:val="20"/>
          <w:szCs w:val="20"/>
        </w:rPr>
      </w:pPr>
      <w:r>
        <w:rPr>
          <w:rFonts w:ascii="Helvetica" w:hAnsi="Helvetica" w:cs="Helvetica"/>
          <w:spacing w:val="-1"/>
          <w:sz w:val="20"/>
          <w:szCs w:val="20"/>
        </w:rPr>
        <w:t xml:space="preserve">  </w:t>
      </w:r>
      <w:r w:rsidR="00C61C10" w:rsidRPr="00E06CF6">
        <w:rPr>
          <w:rFonts w:ascii="Helvetica" w:hAnsi="Helvetica" w:cs="Helvetica"/>
          <w:spacing w:val="-1"/>
          <w:sz w:val="20"/>
          <w:szCs w:val="20"/>
        </w:rPr>
        <w:t>Via Tiziano, n.44</w:t>
      </w:r>
    </w:p>
    <w:p w14:paraId="2DC6B349" w14:textId="012F35BC" w:rsidR="00C61C10" w:rsidRPr="00E06CF6" w:rsidRDefault="00554C0D" w:rsidP="00D603C3">
      <w:pPr>
        <w:pStyle w:val="Corpotesto"/>
        <w:spacing w:after="0" w:line="240" w:lineRule="auto"/>
        <w:ind w:left="5040" w:right="115" w:hanging="929"/>
        <w:rPr>
          <w:rFonts w:ascii="Helvetica" w:hAnsi="Helvetica" w:cs="Helvetica"/>
          <w:sz w:val="20"/>
          <w:szCs w:val="20"/>
        </w:rPr>
      </w:pPr>
      <w:r>
        <w:rPr>
          <w:rFonts w:ascii="Helvetica" w:hAnsi="Helvetica" w:cs="Helvetica"/>
          <w:spacing w:val="-1"/>
          <w:sz w:val="20"/>
          <w:szCs w:val="20"/>
        </w:rPr>
        <w:t xml:space="preserve">  </w:t>
      </w:r>
      <w:r w:rsidR="00C61C10" w:rsidRPr="00E06CF6">
        <w:rPr>
          <w:rFonts w:ascii="Helvetica" w:hAnsi="Helvetica" w:cs="Helvetica"/>
          <w:spacing w:val="-1"/>
          <w:sz w:val="20"/>
          <w:szCs w:val="20"/>
        </w:rPr>
        <w:t xml:space="preserve">601250 Ancona </w:t>
      </w:r>
    </w:p>
    <w:p w14:paraId="2DC6B34A" w14:textId="77777777" w:rsidR="00C61C10" w:rsidRPr="00702D93" w:rsidRDefault="00C61C10" w:rsidP="00C61C10">
      <w:pPr>
        <w:pStyle w:val="Corpotesto"/>
        <w:spacing w:after="0"/>
        <w:ind w:right="35" w:firstLine="720"/>
        <w:jc w:val="right"/>
        <w:rPr>
          <w:rFonts w:ascii="Arial" w:hAnsi="Arial" w:cs="Arial"/>
          <w:spacing w:val="-1"/>
          <w:w w:val="95"/>
          <w:sz w:val="20"/>
          <w:szCs w:val="20"/>
        </w:rPr>
      </w:pPr>
    </w:p>
    <w:p w14:paraId="2DC6B34B" w14:textId="1D19B4A0" w:rsidR="00C61C10" w:rsidRPr="00B76EE2" w:rsidRDefault="00C61C10" w:rsidP="00C61C10">
      <w:pPr>
        <w:jc w:val="both"/>
        <w:rPr>
          <w:rFonts w:ascii="Helvetica" w:hAnsi="Helvetica" w:cs="Helvetica"/>
        </w:rPr>
      </w:pPr>
      <w:r w:rsidRPr="00233E75">
        <w:rPr>
          <w:rFonts w:ascii="Arial" w:hAnsi="Arial" w:cs="Arial"/>
          <w:b/>
          <w:noProof/>
        </w:rPr>
        <w:t xml:space="preserve">Oggetto: </w:t>
      </w:r>
      <w:r w:rsidRPr="002C6703">
        <w:rPr>
          <w:rFonts w:ascii="Helvetica" w:hAnsi="Helvetica" w:cs="Helvetica"/>
        </w:rPr>
        <w:t>PR FSE</w:t>
      </w:r>
      <w:r w:rsidR="00554C0D">
        <w:rPr>
          <w:rFonts w:ascii="Helvetica" w:hAnsi="Helvetica" w:cs="Helvetica"/>
        </w:rPr>
        <w:t>+</w:t>
      </w:r>
      <w:r w:rsidRPr="002C6703">
        <w:rPr>
          <w:rFonts w:ascii="Helvetica" w:hAnsi="Helvetica" w:cs="Helvetica"/>
        </w:rPr>
        <w:t xml:space="preserve"> 20</w:t>
      </w:r>
      <w:r w:rsidR="00554C0D">
        <w:rPr>
          <w:rFonts w:ascii="Helvetica" w:hAnsi="Helvetica" w:cs="Helvetica"/>
        </w:rPr>
        <w:t>21</w:t>
      </w:r>
      <w:r w:rsidRPr="002C6703">
        <w:rPr>
          <w:rFonts w:ascii="Helvetica" w:hAnsi="Helvetica" w:cs="Helvetica"/>
        </w:rPr>
        <w:t>-202</w:t>
      </w:r>
      <w:r w:rsidR="00554C0D">
        <w:rPr>
          <w:rFonts w:ascii="Helvetica" w:hAnsi="Helvetica" w:cs="Helvetica"/>
        </w:rPr>
        <w:t>7</w:t>
      </w:r>
      <w:r w:rsidRPr="002C6703">
        <w:rPr>
          <w:rFonts w:ascii="Helvetica" w:hAnsi="Helvetica" w:cs="Helvetica"/>
        </w:rPr>
        <w:t xml:space="preserve">, Asse </w:t>
      </w:r>
      <w:r w:rsidR="00554C0D">
        <w:rPr>
          <w:rFonts w:ascii="Helvetica" w:hAnsi="Helvetica" w:cs="Helvetica"/>
        </w:rPr>
        <w:t xml:space="preserve">Istruzione e Formazione, OS 4.e </w:t>
      </w:r>
      <w:r w:rsidRPr="002C6703">
        <w:rPr>
          <w:rFonts w:ascii="Helvetica" w:hAnsi="Helvetica" w:cs="Helvetica"/>
        </w:rPr>
        <w:t>-</w:t>
      </w:r>
      <w:r>
        <w:rPr>
          <w:rFonts w:ascii="Helvetica" w:hAnsi="Helvetica" w:cs="Helvetica"/>
          <w:color w:val="FF0000"/>
        </w:rPr>
        <w:t xml:space="preserve"> </w:t>
      </w:r>
      <w:r w:rsidRPr="00B76EE2">
        <w:rPr>
          <w:rFonts w:ascii="Helvetica" w:hAnsi="Helvetica" w:cs="Helvetica"/>
        </w:rPr>
        <w:t xml:space="preserve">Avviso per </w:t>
      </w:r>
      <w:r>
        <w:rPr>
          <w:rFonts w:ascii="Helvetica" w:hAnsi="Helvetica" w:cs="Helvetica"/>
        </w:rPr>
        <w:t xml:space="preserve">la </w:t>
      </w:r>
      <w:r w:rsidRPr="00B76EE2">
        <w:rPr>
          <w:rFonts w:ascii="Helvetica" w:hAnsi="Helvetica" w:cs="Helvetica"/>
        </w:rPr>
        <w:t>presentazione, da parte degli IPS ad indirizzo “</w:t>
      </w:r>
      <w:r w:rsidR="009F2E40" w:rsidRPr="009F2E40">
        <w:rPr>
          <w:rFonts w:ascii="Helvetica" w:hAnsi="Helvetica" w:cs="Helvetica"/>
        </w:rPr>
        <w:t>Servizi per la sanità e l’assistenza sociale</w:t>
      </w:r>
      <w:r w:rsidRPr="00B76EE2">
        <w:rPr>
          <w:rFonts w:ascii="Helvetica" w:hAnsi="Helvetica" w:cs="Helvetica"/>
        </w:rPr>
        <w:t>”, di progetti per p</w:t>
      </w:r>
      <w:r w:rsidR="00554C0D">
        <w:rPr>
          <w:rFonts w:ascii="Helvetica" w:hAnsi="Helvetica" w:cs="Helvetica"/>
        </w:rPr>
        <w:t>ercorsi integrati di istruzione e f</w:t>
      </w:r>
      <w:r w:rsidRPr="00B76EE2">
        <w:rPr>
          <w:rFonts w:ascii="Helvetica" w:hAnsi="Helvetica" w:cs="Helvetica"/>
        </w:rPr>
        <w:t>ormazione professionale volti all’acquisizione della qualifica di “Operatore Socio</w:t>
      </w:r>
      <w:r>
        <w:rPr>
          <w:rFonts w:ascii="Helvetica" w:hAnsi="Helvetica" w:cs="Helvetica"/>
        </w:rPr>
        <w:t>-</w:t>
      </w:r>
      <w:r w:rsidRPr="00B76EE2">
        <w:rPr>
          <w:rFonts w:ascii="Helvetica" w:hAnsi="Helvetica" w:cs="Helvetica"/>
        </w:rPr>
        <w:t xml:space="preserve">Sanitario”, </w:t>
      </w:r>
      <w:r w:rsidR="00554C0D" w:rsidRPr="001D7CA5">
        <w:rPr>
          <w:rFonts w:ascii="Helvetica" w:hAnsi="Helvetica" w:cs="Helvetica"/>
        </w:rPr>
        <w:t>ann</w:t>
      </w:r>
      <w:r w:rsidR="00D603C3">
        <w:rPr>
          <w:rFonts w:ascii="Helvetica" w:hAnsi="Helvetica" w:cs="Helvetica"/>
        </w:rPr>
        <w:t>o</w:t>
      </w:r>
      <w:r w:rsidR="00554C0D" w:rsidRPr="001D7CA5">
        <w:rPr>
          <w:rFonts w:ascii="Helvetica" w:hAnsi="Helvetica" w:cs="Helvetica"/>
        </w:rPr>
        <w:t xml:space="preserve"> scolastic</w:t>
      </w:r>
      <w:r w:rsidR="00D603C3">
        <w:rPr>
          <w:rFonts w:ascii="Helvetica" w:hAnsi="Helvetica" w:cs="Helvetica"/>
        </w:rPr>
        <w:t>o</w:t>
      </w:r>
      <w:r w:rsidR="004003AF">
        <w:rPr>
          <w:rFonts w:ascii="Helvetica" w:hAnsi="Helvetica" w:cs="Helvetica"/>
        </w:rPr>
        <w:t>/formativo</w:t>
      </w:r>
      <w:r w:rsidRPr="001D7CA5">
        <w:rPr>
          <w:rFonts w:ascii="Helvetica" w:hAnsi="Helvetica" w:cs="Helvetica"/>
          <w:spacing w:val="-9"/>
        </w:rPr>
        <w:t xml:space="preserve"> </w:t>
      </w:r>
      <w:r w:rsidRPr="001D7CA5">
        <w:rPr>
          <w:rFonts w:ascii="Helvetica" w:hAnsi="Helvetica" w:cs="Helvetica"/>
        </w:rPr>
        <w:t>202</w:t>
      </w:r>
      <w:r w:rsidR="00D603C3">
        <w:rPr>
          <w:rFonts w:ascii="Helvetica" w:hAnsi="Helvetica" w:cs="Helvetica"/>
        </w:rPr>
        <w:t>6</w:t>
      </w:r>
      <w:r w:rsidRPr="001D7CA5">
        <w:rPr>
          <w:rFonts w:ascii="Helvetica" w:hAnsi="Helvetica" w:cs="Helvetica"/>
        </w:rPr>
        <w:t>/202</w:t>
      </w:r>
      <w:r w:rsidR="00D603C3">
        <w:rPr>
          <w:rFonts w:ascii="Helvetica" w:hAnsi="Helvetica" w:cs="Helvetica"/>
        </w:rPr>
        <w:t>7</w:t>
      </w:r>
      <w:r w:rsidR="00D55C89">
        <w:rPr>
          <w:rFonts w:ascii="Helvetica" w:hAnsi="Helvetica" w:cs="Helvetica"/>
        </w:rPr>
        <w:t>,</w:t>
      </w:r>
      <w:r w:rsidR="00554C0D" w:rsidRPr="001D7CA5">
        <w:rPr>
          <w:rFonts w:ascii="Helvetica" w:hAnsi="Helvetica" w:cs="Helvetica"/>
        </w:rPr>
        <w:t xml:space="preserve"> </w:t>
      </w:r>
      <w:r w:rsidRPr="001D7CA5">
        <w:rPr>
          <w:rFonts w:ascii="Helvetica" w:hAnsi="Helvetica" w:cs="Helvetica"/>
        </w:rPr>
        <w:t>emanato con DD</w:t>
      </w:r>
      <w:r w:rsidR="00554C0D" w:rsidRPr="001D7CA5">
        <w:rPr>
          <w:rFonts w:ascii="Helvetica" w:hAnsi="Helvetica" w:cs="Helvetica"/>
        </w:rPr>
        <w:t>S</w:t>
      </w:r>
      <w:r w:rsidRPr="001D7CA5">
        <w:rPr>
          <w:rFonts w:ascii="Helvetica" w:hAnsi="Helvetica" w:cs="Helvetica"/>
        </w:rPr>
        <w:t xml:space="preserve"> n.</w:t>
      </w:r>
      <w:r w:rsidR="00B41039">
        <w:rPr>
          <w:rFonts w:ascii="Helvetica" w:hAnsi="Helvetica" w:cs="Helvetica"/>
        </w:rPr>
        <w:t xml:space="preserve"> </w:t>
      </w:r>
      <w:r w:rsidR="00DE24B6">
        <w:rPr>
          <w:rFonts w:ascii="Helvetica" w:hAnsi="Helvetica" w:cs="Helvetica"/>
        </w:rPr>
        <w:t>892</w:t>
      </w:r>
      <w:r w:rsidRPr="001D7CA5">
        <w:rPr>
          <w:rFonts w:ascii="Helvetica" w:hAnsi="Helvetica" w:cs="Helvetica"/>
        </w:rPr>
        <w:t>/</w:t>
      </w:r>
      <w:r w:rsidR="00554C0D" w:rsidRPr="001D7CA5">
        <w:rPr>
          <w:rFonts w:ascii="Helvetica" w:hAnsi="Helvetica" w:cs="Helvetica"/>
        </w:rPr>
        <w:t>FOAC</w:t>
      </w:r>
      <w:r w:rsidRPr="001D7CA5">
        <w:rPr>
          <w:rFonts w:ascii="Helvetica" w:hAnsi="Helvetica" w:cs="Helvetica"/>
        </w:rPr>
        <w:t xml:space="preserve"> del </w:t>
      </w:r>
      <w:r w:rsidR="00DE24B6">
        <w:rPr>
          <w:rFonts w:ascii="Helvetica" w:hAnsi="Helvetica" w:cs="Helvetica"/>
        </w:rPr>
        <w:t>29</w:t>
      </w:r>
      <w:r w:rsidR="00886C94" w:rsidRPr="001D7CA5">
        <w:rPr>
          <w:rFonts w:ascii="Helvetica" w:hAnsi="Helvetica" w:cs="Helvetica"/>
        </w:rPr>
        <w:t>/</w:t>
      </w:r>
      <w:r w:rsidR="00DE24B6">
        <w:rPr>
          <w:rFonts w:ascii="Helvetica" w:hAnsi="Helvetica" w:cs="Helvetica"/>
        </w:rPr>
        <w:t>06</w:t>
      </w:r>
      <w:r w:rsidR="00886C94" w:rsidRPr="001D7CA5">
        <w:rPr>
          <w:rFonts w:ascii="Helvetica" w:hAnsi="Helvetica" w:cs="Helvetica"/>
        </w:rPr>
        <w:t>/202</w:t>
      </w:r>
      <w:r w:rsidR="00D603C3">
        <w:rPr>
          <w:rFonts w:ascii="Helvetica" w:hAnsi="Helvetica" w:cs="Helvetica"/>
        </w:rPr>
        <w:t>6</w:t>
      </w:r>
      <w:r w:rsidRPr="00B76EE2">
        <w:rPr>
          <w:rFonts w:ascii="Helvetica" w:hAnsi="Helvetica" w:cs="Helvetica"/>
        </w:rPr>
        <w:t xml:space="preserve"> </w:t>
      </w:r>
    </w:p>
    <w:p w14:paraId="2DC6B34C" w14:textId="77777777" w:rsidR="00C61C10" w:rsidRPr="00B76EE2" w:rsidRDefault="00C61C10" w:rsidP="00C61C10">
      <w:pPr>
        <w:jc w:val="both"/>
        <w:rPr>
          <w:rFonts w:ascii="Arial" w:hAnsi="Arial" w:cs="Arial"/>
          <w:noProof/>
        </w:rPr>
      </w:pPr>
    </w:p>
    <w:p w14:paraId="2DC6B34D" w14:textId="77777777" w:rsidR="00C61C10" w:rsidRPr="00642B14" w:rsidRDefault="00C61C10" w:rsidP="00C61C10">
      <w:pPr>
        <w:spacing w:line="480" w:lineRule="auto"/>
        <w:jc w:val="both"/>
        <w:rPr>
          <w:rFonts w:ascii="Helvetica" w:hAnsi="Helvetica" w:cs="Helvetica"/>
          <w:noProof/>
        </w:rPr>
      </w:pPr>
      <w:r w:rsidRPr="00642B14">
        <w:rPr>
          <w:rFonts w:ascii="Helvetica" w:hAnsi="Helvetica" w:cs="Helvetica"/>
          <w:noProof/>
        </w:rPr>
        <w:t>Il sottoscritto ___________________________________</w:t>
      </w:r>
      <w:r>
        <w:rPr>
          <w:rFonts w:ascii="Helvetica" w:hAnsi="Helvetica" w:cs="Helvetica"/>
          <w:noProof/>
        </w:rPr>
        <w:t xml:space="preserve"> </w:t>
      </w:r>
      <w:r w:rsidRPr="00642B14">
        <w:rPr>
          <w:rFonts w:ascii="Helvetica" w:hAnsi="Helvetica" w:cs="Helvetica"/>
          <w:noProof/>
        </w:rPr>
        <w:t xml:space="preserve">nato a </w:t>
      </w:r>
      <w:r>
        <w:rPr>
          <w:rFonts w:ascii="Helvetica" w:hAnsi="Helvetica" w:cs="Helvetica"/>
          <w:noProof/>
        </w:rPr>
        <w:t xml:space="preserve"> </w:t>
      </w:r>
      <w:r w:rsidRPr="00642B14">
        <w:rPr>
          <w:rFonts w:ascii="Helvetica" w:hAnsi="Helvetica" w:cs="Helvetica"/>
          <w:noProof/>
        </w:rPr>
        <w:t>_______________________________ il ___/___/_____, C.F.: ____________________________, in qualità di legale rappresentante di ____________________________________________________</w:t>
      </w:r>
      <w:r>
        <w:rPr>
          <w:rFonts w:ascii="Helvetica" w:hAnsi="Helvetica" w:cs="Helvetica"/>
          <w:noProof/>
        </w:rPr>
        <w:t xml:space="preserve">________________ </w:t>
      </w:r>
      <w:r w:rsidRPr="00642B14">
        <w:rPr>
          <w:rFonts w:ascii="Helvetica" w:hAnsi="Helvetica" w:cs="Helvetica"/>
          <w:noProof/>
        </w:rPr>
        <w:t>con sede legale in ___________________________________ Via _________________</w:t>
      </w:r>
      <w:r>
        <w:rPr>
          <w:rFonts w:ascii="Helvetica" w:hAnsi="Helvetica" w:cs="Helvetica"/>
          <w:noProof/>
        </w:rPr>
        <w:t xml:space="preserve">_______________________ </w:t>
      </w:r>
      <w:r w:rsidRPr="00642B14">
        <w:rPr>
          <w:rFonts w:ascii="Helvetica" w:hAnsi="Helvetica" w:cs="Helvetica"/>
          <w:noProof/>
        </w:rPr>
        <w:t>n. ____ C.F.: ____________________________ partita IVA ____________________________, indirizzo PEC:_____________</w:t>
      </w:r>
      <w:r>
        <w:rPr>
          <w:rFonts w:ascii="Helvetica" w:hAnsi="Helvetica" w:cs="Helvetica"/>
          <w:noProof/>
        </w:rPr>
        <w:t>_____________________________</w:t>
      </w:r>
    </w:p>
    <w:p w14:paraId="2DC6B34E" w14:textId="77777777" w:rsidR="00C61C10" w:rsidRPr="00642B14" w:rsidRDefault="00C61C10" w:rsidP="00C61C10">
      <w:pPr>
        <w:jc w:val="center"/>
        <w:rPr>
          <w:rFonts w:ascii="Helvetica" w:hAnsi="Helvetica" w:cs="Helvetica"/>
          <w:b/>
          <w:noProof/>
        </w:rPr>
      </w:pPr>
      <w:r w:rsidRPr="00642B14">
        <w:rPr>
          <w:rFonts w:ascii="Helvetica" w:hAnsi="Helvetica" w:cs="Helvetica"/>
          <w:b/>
          <w:noProof/>
        </w:rPr>
        <w:t>CHIEDE</w:t>
      </w:r>
    </w:p>
    <w:p w14:paraId="2DC6B34F" w14:textId="00390458" w:rsidR="00C61C10" w:rsidRPr="00421DB1" w:rsidRDefault="00C61C10" w:rsidP="00AA527D">
      <w:pPr>
        <w:pStyle w:val="Corpotesto"/>
        <w:numPr>
          <w:ilvl w:val="0"/>
          <w:numId w:val="23"/>
        </w:numPr>
        <w:spacing w:before="72"/>
        <w:ind w:left="284" w:right="112" w:hanging="284"/>
        <w:jc w:val="both"/>
        <w:rPr>
          <w:rFonts w:ascii="Helvetica" w:hAnsi="Helvetica" w:cs="Helvetica"/>
          <w:sz w:val="20"/>
          <w:szCs w:val="20"/>
        </w:rPr>
      </w:pPr>
      <w:bookmarkStart w:id="0" w:name="_Hlk163733046"/>
      <w:r w:rsidRPr="00421DB1">
        <w:rPr>
          <w:rFonts w:ascii="Helvetica" w:hAnsi="Helvetica" w:cs="Helvetica"/>
          <w:sz w:val="20"/>
          <w:szCs w:val="20"/>
        </w:rPr>
        <w:t xml:space="preserve">l’ammissione a finanziamento del progetto di cui in oggetto, proposto a valere sul Codice Bando Siform2: </w:t>
      </w:r>
      <w:r w:rsidRPr="00421DB1">
        <w:rPr>
          <w:rFonts w:ascii="Helvetica" w:hAnsi="Helvetica" w:cs="Helvetica"/>
          <w:b/>
          <w:sz w:val="20"/>
          <w:szCs w:val="20"/>
        </w:rPr>
        <w:t>OSS_</w:t>
      </w:r>
      <w:r w:rsidR="004003AF">
        <w:rPr>
          <w:rFonts w:ascii="Helvetica" w:hAnsi="Helvetica" w:cs="Helvetica"/>
          <w:b/>
          <w:sz w:val="20"/>
          <w:szCs w:val="20"/>
        </w:rPr>
        <w:t>scuole_</w:t>
      </w:r>
      <w:r w:rsidRPr="00421DB1">
        <w:rPr>
          <w:rFonts w:ascii="Helvetica" w:hAnsi="Helvetica" w:cs="Helvetica"/>
          <w:b/>
          <w:sz w:val="20"/>
          <w:szCs w:val="20"/>
        </w:rPr>
        <w:t>202</w:t>
      </w:r>
      <w:r w:rsidR="00E63922">
        <w:rPr>
          <w:rFonts w:ascii="Helvetica" w:hAnsi="Helvetica" w:cs="Helvetica"/>
          <w:b/>
          <w:sz w:val="20"/>
          <w:szCs w:val="20"/>
        </w:rPr>
        <w:t>6</w:t>
      </w:r>
      <w:r w:rsidRPr="00421DB1">
        <w:rPr>
          <w:rFonts w:ascii="Helvetica" w:hAnsi="Helvetica" w:cs="Helvetica"/>
          <w:sz w:val="20"/>
          <w:szCs w:val="20"/>
        </w:rPr>
        <w:t xml:space="preserve">, finalizzato al rilascio della qualifica professionale di OSS </w:t>
      </w:r>
      <w:r w:rsidRPr="00421DB1">
        <w:rPr>
          <w:rFonts w:ascii="Helvetica" w:hAnsi="Helvetica" w:cs="Helvetica"/>
          <w:b/>
          <w:sz w:val="20"/>
          <w:szCs w:val="20"/>
        </w:rPr>
        <w:t>a.s.</w:t>
      </w:r>
      <w:r w:rsidR="006379EE" w:rsidRPr="00421DB1">
        <w:rPr>
          <w:rFonts w:ascii="Helvetica" w:hAnsi="Helvetica" w:cs="Helvetica"/>
          <w:b/>
          <w:sz w:val="20"/>
          <w:szCs w:val="20"/>
        </w:rPr>
        <w:t xml:space="preserve"> </w:t>
      </w:r>
      <w:r w:rsidR="00554C0D" w:rsidRPr="00421DB1">
        <w:rPr>
          <w:rFonts w:ascii="Helvetica" w:hAnsi="Helvetica" w:cs="Helvetica"/>
          <w:b/>
          <w:sz w:val="20"/>
          <w:szCs w:val="20"/>
        </w:rPr>
        <w:t>202</w:t>
      </w:r>
      <w:r w:rsidR="00E63922">
        <w:rPr>
          <w:rFonts w:ascii="Helvetica" w:hAnsi="Helvetica" w:cs="Helvetica"/>
          <w:b/>
          <w:sz w:val="20"/>
          <w:szCs w:val="20"/>
        </w:rPr>
        <w:t>6</w:t>
      </w:r>
      <w:r w:rsidRPr="00421DB1">
        <w:rPr>
          <w:rFonts w:ascii="Helvetica" w:hAnsi="Helvetica" w:cs="Helvetica"/>
          <w:b/>
          <w:sz w:val="20"/>
          <w:szCs w:val="20"/>
        </w:rPr>
        <w:t>/</w:t>
      </w:r>
      <w:r w:rsidR="00554C0D" w:rsidRPr="00421DB1">
        <w:rPr>
          <w:rFonts w:ascii="Helvetica" w:hAnsi="Helvetica" w:cs="Helvetica"/>
          <w:b/>
          <w:sz w:val="20"/>
          <w:szCs w:val="20"/>
        </w:rPr>
        <w:t>202</w:t>
      </w:r>
      <w:r w:rsidR="00E63922">
        <w:rPr>
          <w:rFonts w:ascii="Helvetica" w:hAnsi="Helvetica" w:cs="Helvetica"/>
          <w:b/>
          <w:sz w:val="20"/>
          <w:szCs w:val="20"/>
        </w:rPr>
        <w:t>7</w:t>
      </w:r>
      <w:r w:rsidRPr="00421DB1">
        <w:rPr>
          <w:rFonts w:ascii="Helvetica" w:hAnsi="Helvetica" w:cs="Helvetica"/>
          <w:sz w:val="20"/>
          <w:szCs w:val="20"/>
        </w:rPr>
        <w:t xml:space="preserve">, per un numero massimo di n. </w:t>
      </w:r>
      <w:r w:rsidR="00B87F75">
        <w:rPr>
          <w:rFonts w:ascii="Helvetica" w:hAnsi="Helvetica" w:cs="Helvetica"/>
          <w:sz w:val="20"/>
          <w:szCs w:val="20"/>
        </w:rPr>
        <w:t>2</w:t>
      </w:r>
      <w:r w:rsidRPr="00421DB1">
        <w:rPr>
          <w:rFonts w:ascii="Helvetica" w:hAnsi="Helvetica" w:cs="Helvetica"/>
          <w:sz w:val="20"/>
          <w:szCs w:val="20"/>
        </w:rPr>
        <w:t xml:space="preserve"> c</w:t>
      </w:r>
      <w:r w:rsidR="002C5C9F" w:rsidRPr="00421DB1">
        <w:rPr>
          <w:rFonts w:ascii="Helvetica" w:hAnsi="Helvetica" w:cs="Helvetica"/>
          <w:sz w:val="20"/>
          <w:szCs w:val="20"/>
        </w:rPr>
        <w:t>orsi diurni</w:t>
      </w:r>
      <w:r w:rsidR="00B87F75">
        <w:rPr>
          <w:rFonts w:ascii="Helvetica" w:hAnsi="Helvetica" w:cs="Helvetica"/>
          <w:sz w:val="20"/>
          <w:szCs w:val="20"/>
        </w:rPr>
        <w:t xml:space="preserve"> (se afferenti a </w:t>
      </w:r>
      <w:r w:rsidR="00DE24B6">
        <w:rPr>
          <w:rFonts w:ascii="Helvetica" w:hAnsi="Helvetica" w:cs="Helvetica"/>
          <w:sz w:val="20"/>
          <w:szCs w:val="20"/>
        </w:rPr>
        <w:t xml:space="preserve">sedi di </w:t>
      </w:r>
      <w:r w:rsidR="00B87F75">
        <w:rPr>
          <w:rFonts w:ascii="Helvetica" w:hAnsi="Helvetica" w:cs="Helvetica"/>
          <w:sz w:val="20"/>
          <w:szCs w:val="20"/>
        </w:rPr>
        <w:t>Comuni diversi)</w:t>
      </w:r>
      <w:r w:rsidRPr="00421DB1">
        <w:rPr>
          <w:rFonts w:ascii="Helvetica" w:hAnsi="Helvetica" w:cs="Helvetica"/>
          <w:sz w:val="20"/>
          <w:szCs w:val="20"/>
        </w:rPr>
        <w:t>, rispettivamente identificat</w:t>
      </w:r>
      <w:r w:rsidR="00133B37" w:rsidRPr="00421DB1">
        <w:rPr>
          <w:rFonts w:ascii="Helvetica" w:hAnsi="Helvetica" w:cs="Helvetica"/>
          <w:sz w:val="20"/>
          <w:szCs w:val="20"/>
        </w:rPr>
        <w:t xml:space="preserve">i </w:t>
      </w:r>
      <w:r w:rsidRPr="00421DB1">
        <w:rPr>
          <w:rFonts w:ascii="Helvetica" w:hAnsi="Helvetica" w:cs="Helvetica"/>
          <w:sz w:val="20"/>
          <w:szCs w:val="20"/>
        </w:rPr>
        <w:t xml:space="preserve">nel seguente prospetto: </w:t>
      </w:r>
    </w:p>
    <w:tbl>
      <w:tblPr>
        <w:tblStyle w:val="Grigliatabella"/>
        <w:tblW w:w="4795" w:type="pct"/>
        <w:tblLook w:val="04A0" w:firstRow="1" w:lastRow="0" w:firstColumn="1" w:lastColumn="0" w:noHBand="0" w:noVBand="1"/>
      </w:tblPr>
      <w:tblGrid>
        <w:gridCol w:w="1981"/>
        <w:gridCol w:w="1559"/>
        <w:gridCol w:w="3260"/>
        <w:gridCol w:w="2834"/>
      </w:tblGrid>
      <w:tr w:rsidR="003868D4" w:rsidRPr="004A09C0" w14:paraId="2DC6B353" w14:textId="77777777" w:rsidTr="00E013F9">
        <w:tc>
          <w:tcPr>
            <w:tcW w:w="1028" w:type="pct"/>
            <w:vAlign w:val="center"/>
          </w:tcPr>
          <w:p w14:paraId="2DC6B350" w14:textId="46B28319" w:rsidR="003868D4" w:rsidRPr="004A09C0" w:rsidRDefault="003868D4" w:rsidP="00202FF4">
            <w:pPr>
              <w:pStyle w:val="Corpotesto"/>
              <w:tabs>
                <w:tab w:val="left" w:pos="9904"/>
              </w:tabs>
              <w:spacing w:before="72"/>
              <w:jc w:val="both"/>
              <w:rPr>
                <w:rFonts w:ascii="Helvetica" w:hAnsi="Helvetica" w:cs="Helvetica"/>
                <w:spacing w:val="-1"/>
                <w:sz w:val="20"/>
                <w:szCs w:val="20"/>
              </w:rPr>
            </w:pPr>
            <w:r w:rsidRPr="004A09C0">
              <w:rPr>
                <w:rFonts w:ascii="Helvetica" w:hAnsi="Helvetica" w:cs="Helvetica"/>
                <w:spacing w:val="-1"/>
                <w:sz w:val="20"/>
                <w:szCs w:val="20"/>
              </w:rPr>
              <w:t>CORSI PREVISTI</w:t>
            </w:r>
          </w:p>
        </w:tc>
        <w:tc>
          <w:tcPr>
            <w:tcW w:w="809" w:type="pct"/>
            <w:vAlign w:val="center"/>
          </w:tcPr>
          <w:p w14:paraId="2DC6B351" w14:textId="6DA47333" w:rsidR="003868D4" w:rsidRPr="004A09C0" w:rsidRDefault="003868D4" w:rsidP="00202FF4">
            <w:pPr>
              <w:pStyle w:val="Corpotesto"/>
              <w:tabs>
                <w:tab w:val="left" w:pos="9904"/>
              </w:tabs>
              <w:spacing w:before="72"/>
              <w:jc w:val="both"/>
              <w:rPr>
                <w:rFonts w:ascii="Helvetica" w:hAnsi="Helvetica" w:cs="Helvetica"/>
                <w:spacing w:val="-1"/>
                <w:sz w:val="20"/>
                <w:szCs w:val="20"/>
              </w:rPr>
            </w:pPr>
            <w:r w:rsidRPr="004A09C0">
              <w:rPr>
                <w:rFonts w:ascii="Helvetica" w:hAnsi="Helvetica" w:cs="Helvetica"/>
                <w:spacing w:val="-1"/>
                <w:sz w:val="20"/>
                <w:szCs w:val="20"/>
              </w:rPr>
              <w:t xml:space="preserve">N. ALLIEVI PREVISTI </w:t>
            </w:r>
          </w:p>
        </w:tc>
        <w:tc>
          <w:tcPr>
            <w:tcW w:w="1692" w:type="pct"/>
          </w:tcPr>
          <w:p w14:paraId="1244407F" w14:textId="5FCDD533" w:rsidR="003868D4" w:rsidRPr="004A09C0" w:rsidRDefault="0055413D" w:rsidP="0055413D">
            <w:pPr>
              <w:pStyle w:val="Corpotesto"/>
              <w:tabs>
                <w:tab w:val="left" w:pos="9904"/>
              </w:tabs>
              <w:spacing w:before="72"/>
              <w:jc w:val="center"/>
              <w:rPr>
                <w:rFonts w:ascii="Helvetica" w:hAnsi="Helvetica" w:cs="Helvetica"/>
                <w:spacing w:val="-1"/>
                <w:sz w:val="20"/>
                <w:szCs w:val="20"/>
              </w:rPr>
            </w:pPr>
            <w:r>
              <w:rPr>
                <w:rFonts w:ascii="Helvetica" w:hAnsi="Helvetica" w:cs="Helvetica"/>
                <w:spacing w:val="-1"/>
                <w:sz w:val="20"/>
                <w:szCs w:val="20"/>
              </w:rPr>
              <w:t>COMUNE</w:t>
            </w:r>
            <w:r w:rsidR="00E013F9">
              <w:rPr>
                <w:rFonts w:ascii="Helvetica" w:hAnsi="Helvetica" w:cs="Helvetica"/>
                <w:spacing w:val="-1"/>
                <w:sz w:val="20"/>
                <w:szCs w:val="20"/>
              </w:rPr>
              <w:t xml:space="preserve"> (SEDE FORMATIVA)</w:t>
            </w:r>
          </w:p>
        </w:tc>
        <w:tc>
          <w:tcPr>
            <w:tcW w:w="1471" w:type="pct"/>
            <w:vAlign w:val="center"/>
          </w:tcPr>
          <w:p w14:paraId="2DC6B352" w14:textId="2A802CD2" w:rsidR="003868D4" w:rsidRPr="004A09C0" w:rsidRDefault="003868D4" w:rsidP="001E12A8">
            <w:pPr>
              <w:pStyle w:val="Corpotesto"/>
              <w:tabs>
                <w:tab w:val="left" w:pos="9904"/>
              </w:tabs>
              <w:spacing w:before="72"/>
              <w:jc w:val="both"/>
              <w:rPr>
                <w:rFonts w:ascii="Helvetica" w:hAnsi="Helvetica" w:cs="Helvetica"/>
                <w:spacing w:val="-1"/>
                <w:sz w:val="20"/>
                <w:szCs w:val="20"/>
              </w:rPr>
            </w:pPr>
            <w:r w:rsidRPr="004A09C0">
              <w:rPr>
                <w:rFonts w:ascii="Helvetica" w:hAnsi="Helvetica" w:cs="Helvetica"/>
                <w:spacing w:val="-1"/>
                <w:sz w:val="20"/>
                <w:szCs w:val="20"/>
              </w:rPr>
              <w:t xml:space="preserve">ENTITA’ CONTRIBUTO RICHIESTO </w:t>
            </w:r>
          </w:p>
        </w:tc>
      </w:tr>
      <w:tr w:rsidR="003868D4" w:rsidRPr="004A09C0" w14:paraId="2DC6B357" w14:textId="77777777" w:rsidTr="00E013F9">
        <w:tc>
          <w:tcPr>
            <w:tcW w:w="1028" w:type="pct"/>
            <w:vAlign w:val="center"/>
          </w:tcPr>
          <w:p w14:paraId="2DC6B354" w14:textId="4DB4767A" w:rsidR="003868D4" w:rsidRPr="004A09C0" w:rsidRDefault="003868D4" w:rsidP="00202FF4">
            <w:pPr>
              <w:pStyle w:val="Corpotesto"/>
              <w:tabs>
                <w:tab w:val="left" w:pos="9904"/>
              </w:tabs>
              <w:spacing w:before="72"/>
              <w:jc w:val="both"/>
              <w:rPr>
                <w:rFonts w:ascii="Helvetica" w:hAnsi="Helvetica" w:cs="Helvetica"/>
                <w:spacing w:val="-1"/>
                <w:sz w:val="20"/>
                <w:szCs w:val="20"/>
              </w:rPr>
            </w:pPr>
            <w:r w:rsidRPr="004A09C0">
              <w:rPr>
                <w:rFonts w:ascii="Helvetica" w:hAnsi="Helvetica" w:cs="Helvetica"/>
                <w:spacing w:val="-1"/>
                <w:sz w:val="20"/>
                <w:szCs w:val="20"/>
              </w:rPr>
              <w:t>n. 1 Corso cod. Siform</w:t>
            </w:r>
            <w:r>
              <w:rPr>
                <w:rFonts w:ascii="Helvetica" w:hAnsi="Helvetica" w:cs="Helvetica"/>
                <w:spacing w:val="-1"/>
                <w:sz w:val="20"/>
                <w:szCs w:val="20"/>
              </w:rPr>
              <w:t xml:space="preserve"> _____</w:t>
            </w:r>
            <w:r w:rsidRPr="004A09C0">
              <w:rPr>
                <w:rFonts w:ascii="Helvetica" w:hAnsi="Helvetica" w:cs="Helvetica"/>
                <w:spacing w:val="-1"/>
                <w:sz w:val="20"/>
                <w:szCs w:val="20"/>
              </w:rPr>
              <w:t xml:space="preserve"> </w:t>
            </w:r>
          </w:p>
        </w:tc>
        <w:tc>
          <w:tcPr>
            <w:tcW w:w="809" w:type="pct"/>
            <w:vAlign w:val="center"/>
          </w:tcPr>
          <w:p w14:paraId="2DC6B355" w14:textId="1AF2653A" w:rsidR="003868D4" w:rsidRPr="004A09C0" w:rsidRDefault="003868D4" w:rsidP="00202FF4">
            <w:pPr>
              <w:pStyle w:val="Corpotesto"/>
              <w:tabs>
                <w:tab w:val="left" w:pos="9904"/>
              </w:tabs>
              <w:spacing w:before="72"/>
              <w:jc w:val="both"/>
              <w:rPr>
                <w:rFonts w:ascii="Helvetica" w:hAnsi="Helvetica" w:cs="Helvetica"/>
                <w:spacing w:val="-1"/>
                <w:sz w:val="20"/>
                <w:szCs w:val="20"/>
              </w:rPr>
            </w:pPr>
          </w:p>
        </w:tc>
        <w:tc>
          <w:tcPr>
            <w:tcW w:w="1692" w:type="pct"/>
          </w:tcPr>
          <w:p w14:paraId="3BCE417C" w14:textId="77777777" w:rsidR="003868D4" w:rsidRPr="004A09C0" w:rsidRDefault="003868D4" w:rsidP="00202FF4">
            <w:pPr>
              <w:pStyle w:val="Corpotesto"/>
              <w:tabs>
                <w:tab w:val="left" w:pos="9904"/>
              </w:tabs>
              <w:spacing w:before="72"/>
              <w:jc w:val="both"/>
              <w:rPr>
                <w:rFonts w:ascii="Helvetica" w:hAnsi="Helvetica" w:cs="Helvetica"/>
                <w:spacing w:val="-1"/>
                <w:sz w:val="20"/>
                <w:szCs w:val="20"/>
              </w:rPr>
            </w:pPr>
          </w:p>
        </w:tc>
        <w:tc>
          <w:tcPr>
            <w:tcW w:w="1471" w:type="pct"/>
            <w:vAlign w:val="center"/>
          </w:tcPr>
          <w:p w14:paraId="2DC6B356" w14:textId="277E8558" w:rsidR="003868D4" w:rsidRPr="004A09C0" w:rsidRDefault="003868D4" w:rsidP="00202FF4">
            <w:pPr>
              <w:pStyle w:val="Corpotesto"/>
              <w:tabs>
                <w:tab w:val="left" w:pos="9904"/>
              </w:tabs>
              <w:spacing w:before="72"/>
              <w:jc w:val="both"/>
              <w:rPr>
                <w:rFonts w:ascii="Helvetica" w:hAnsi="Helvetica" w:cs="Helvetica"/>
                <w:spacing w:val="-1"/>
                <w:sz w:val="20"/>
                <w:szCs w:val="20"/>
              </w:rPr>
            </w:pPr>
          </w:p>
        </w:tc>
      </w:tr>
    </w:tbl>
    <w:p w14:paraId="6E25971D" w14:textId="77777777" w:rsidR="00043BE2" w:rsidRPr="000E4E3A" w:rsidRDefault="00043BE2" w:rsidP="00C61C10">
      <w:pPr>
        <w:pStyle w:val="Corpotesto"/>
        <w:tabs>
          <w:tab w:val="left" w:pos="9904"/>
        </w:tabs>
        <w:spacing w:before="72"/>
        <w:jc w:val="both"/>
        <w:rPr>
          <w:rFonts w:ascii="Helvetica" w:hAnsi="Helvetica" w:cs="Helvetica"/>
          <w:sz w:val="20"/>
          <w:szCs w:val="20"/>
          <w:highlight w:val="green"/>
        </w:rPr>
      </w:pPr>
    </w:p>
    <w:bookmarkEnd w:id="0"/>
    <w:p w14:paraId="2DC6B36E" w14:textId="312128C4" w:rsidR="00C61C10" w:rsidRPr="00421DB1" w:rsidRDefault="00C61C10" w:rsidP="00C61C10">
      <w:pPr>
        <w:pStyle w:val="Corpotesto"/>
        <w:tabs>
          <w:tab w:val="left" w:pos="9904"/>
        </w:tabs>
        <w:spacing w:before="72"/>
        <w:jc w:val="both"/>
        <w:rPr>
          <w:rFonts w:ascii="Helvetica" w:hAnsi="Helvetica" w:cs="Helvetica"/>
          <w:sz w:val="20"/>
          <w:szCs w:val="20"/>
        </w:rPr>
      </w:pPr>
      <w:r w:rsidRPr="00421DB1">
        <w:rPr>
          <w:rFonts w:ascii="Helvetica" w:hAnsi="Helvetica" w:cs="Helvetica"/>
          <w:sz w:val="20"/>
          <w:szCs w:val="20"/>
        </w:rPr>
        <w:t xml:space="preserve">Per un </w:t>
      </w:r>
      <w:r w:rsidRPr="00421DB1">
        <w:rPr>
          <w:rFonts w:ascii="Helvetica" w:hAnsi="Helvetica" w:cs="Helvetica"/>
          <w:b/>
          <w:sz w:val="20"/>
          <w:szCs w:val="20"/>
        </w:rPr>
        <w:t>importo complessivo pari ad € _______________________.</w:t>
      </w:r>
      <w:r w:rsidRPr="00421DB1">
        <w:rPr>
          <w:rFonts w:ascii="Helvetica" w:hAnsi="Helvetica" w:cs="Helvetica"/>
          <w:sz w:val="20"/>
          <w:szCs w:val="20"/>
        </w:rPr>
        <w:t xml:space="preserve"> </w:t>
      </w:r>
    </w:p>
    <w:p w14:paraId="2DC6B36F" w14:textId="77777777" w:rsidR="00C61C10" w:rsidRPr="00642B14" w:rsidRDefault="00C61C10" w:rsidP="00C61C10">
      <w:pPr>
        <w:pStyle w:val="Corpotesto"/>
        <w:spacing w:before="72"/>
        <w:ind w:right="112"/>
        <w:jc w:val="both"/>
        <w:rPr>
          <w:rFonts w:ascii="Helvetica" w:hAnsi="Helvetica" w:cs="Helvetica"/>
          <w:sz w:val="20"/>
          <w:szCs w:val="20"/>
        </w:rPr>
      </w:pPr>
      <w:r>
        <w:rPr>
          <w:rFonts w:ascii="Helvetica" w:hAnsi="Helvetica" w:cs="Helvetica"/>
          <w:sz w:val="20"/>
          <w:szCs w:val="20"/>
        </w:rPr>
        <w:t>A</w:t>
      </w:r>
      <w:r w:rsidRPr="00642B14">
        <w:rPr>
          <w:rFonts w:ascii="Helvetica" w:hAnsi="Helvetica" w:cs="Helvetica"/>
          <w:sz w:val="20"/>
          <w:szCs w:val="20"/>
        </w:rPr>
        <w:t xml:space="preserve"> tal fine, consapevole di quanto previsto dagli artt. 75 e 76 del DPR n. 445/2000 in merito alla decadenza dai benefici concessi sulla base di dichiarazioni non veritiere, nonché sulla responsabilità penale conseguente al rilascio di dichiarazioni mendaci e alla formazione e uso di atti falsi,  ai sensi e per  gli effetti di cui all’ art.  47 del DPR 445/2000 sotto la propria responsabilità:</w:t>
      </w:r>
    </w:p>
    <w:p w14:paraId="2DC6B370" w14:textId="77777777" w:rsidR="00C61C10" w:rsidRPr="00642B14" w:rsidRDefault="00C61C10" w:rsidP="00C61C10">
      <w:pPr>
        <w:pStyle w:val="Corpotesto"/>
        <w:spacing w:before="72"/>
        <w:ind w:right="112"/>
        <w:jc w:val="center"/>
        <w:rPr>
          <w:rFonts w:ascii="Helvetica" w:hAnsi="Helvetica" w:cs="Helvetica"/>
          <w:b/>
          <w:sz w:val="20"/>
          <w:szCs w:val="20"/>
        </w:rPr>
      </w:pPr>
      <w:r w:rsidRPr="00642B14">
        <w:rPr>
          <w:rFonts w:ascii="Helvetica" w:hAnsi="Helvetica" w:cs="Helvetica"/>
          <w:b/>
          <w:sz w:val="20"/>
          <w:szCs w:val="20"/>
        </w:rPr>
        <w:t>DICHIARA</w:t>
      </w:r>
    </w:p>
    <w:p w14:paraId="2DC6B371" w14:textId="77777777" w:rsidR="00C61C10" w:rsidRPr="00642B14" w:rsidRDefault="00C61C10" w:rsidP="00AA527D">
      <w:pPr>
        <w:pStyle w:val="Corpotesto"/>
        <w:numPr>
          <w:ilvl w:val="0"/>
          <w:numId w:val="22"/>
        </w:numPr>
        <w:spacing w:before="72"/>
        <w:ind w:left="567" w:right="112" w:hanging="425"/>
        <w:jc w:val="both"/>
        <w:rPr>
          <w:rFonts w:ascii="Helvetica" w:hAnsi="Helvetica" w:cs="Helvetica"/>
          <w:sz w:val="20"/>
          <w:szCs w:val="20"/>
        </w:rPr>
      </w:pPr>
      <w:r w:rsidRPr="00642B14">
        <w:rPr>
          <w:rFonts w:ascii="Helvetica" w:hAnsi="Helvetica" w:cs="Helvetica"/>
          <w:sz w:val="20"/>
          <w:szCs w:val="20"/>
        </w:rPr>
        <w:t xml:space="preserve">che il soggetto </w:t>
      </w:r>
      <w:r>
        <w:rPr>
          <w:rFonts w:ascii="Helvetica" w:hAnsi="Helvetica" w:cs="Helvetica"/>
          <w:sz w:val="20"/>
          <w:szCs w:val="20"/>
        </w:rPr>
        <w:t xml:space="preserve">rappresentato </w:t>
      </w:r>
      <w:r w:rsidRPr="00642B14">
        <w:rPr>
          <w:rFonts w:ascii="Helvetica" w:hAnsi="Helvetica" w:cs="Helvetica"/>
          <w:sz w:val="20"/>
          <w:szCs w:val="20"/>
        </w:rPr>
        <w:t>è accreditato presso la Regione Marche per la macrotipologia “Obbligo Formativo e Formazione Superiore”, ai sensi delle Deliberazioni della Giunta Regionale n. 62 del 17/01/2001 e n.</w:t>
      </w:r>
      <w:r>
        <w:rPr>
          <w:rFonts w:ascii="Helvetica" w:hAnsi="Helvetica" w:cs="Helvetica"/>
          <w:sz w:val="20"/>
          <w:szCs w:val="20"/>
        </w:rPr>
        <w:t xml:space="preserve"> </w:t>
      </w:r>
      <w:r w:rsidRPr="00642B14">
        <w:rPr>
          <w:rFonts w:ascii="Helvetica" w:hAnsi="Helvetica" w:cs="Helvetica"/>
          <w:sz w:val="20"/>
          <w:szCs w:val="20"/>
        </w:rPr>
        <w:t xml:space="preserve">2164 del 18/09/2001 e s.m.i., con Decreto del Dirigente n. ____________ del </w:t>
      </w:r>
      <w:r>
        <w:rPr>
          <w:rFonts w:ascii="Helvetica" w:hAnsi="Helvetica" w:cs="Helvetica"/>
          <w:sz w:val="20"/>
          <w:szCs w:val="20"/>
        </w:rPr>
        <w:t>_</w:t>
      </w:r>
      <w:r w:rsidRPr="00642B14">
        <w:rPr>
          <w:rFonts w:ascii="Helvetica" w:hAnsi="Helvetica" w:cs="Helvetica"/>
          <w:sz w:val="20"/>
          <w:szCs w:val="20"/>
        </w:rPr>
        <w:t>__</w:t>
      </w:r>
      <w:r>
        <w:rPr>
          <w:rFonts w:ascii="Helvetica" w:hAnsi="Helvetica" w:cs="Helvetica"/>
          <w:sz w:val="20"/>
          <w:szCs w:val="20"/>
        </w:rPr>
        <w:t>/_</w:t>
      </w:r>
      <w:r w:rsidRPr="00642B14">
        <w:rPr>
          <w:rFonts w:ascii="Helvetica" w:hAnsi="Helvetica" w:cs="Helvetica"/>
          <w:sz w:val="20"/>
          <w:szCs w:val="20"/>
        </w:rPr>
        <w:t>___</w:t>
      </w:r>
      <w:r>
        <w:rPr>
          <w:rFonts w:ascii="Helvetica" w:hAnsi="Helvetica" w:cs="Helvetica"/>
          <w:sz w:val="20"/>
          <w:szCs w:val="20"/>
        </w:rPr>
        <w:t>/__</w:t>
      </w:r>
      <w:r w:rsidRPr="00642B14">
        <w:rPr>
          <w:rFonts w:ascii="Helvetica" w:hAnsi="Helvetica" w:cs="Helvetica"/>
          <w:sz w:val="20"/>
          <w:szCs w:val="20"/>
        </w:rPr>
        <w:t>___;</w:t>
      </w:r>
    </w:p>
    <w:p w14:paraId="2DC6B372" w14:textId="77777777" w:rsidR="00C61C10" w:rsidRPr="0030276F" w:rsidRDefault="00C61C10" w:rsidP="00AA527D">
      <w:pPr>
        <w:pStyle w:val="Corpotesto"/>
        <w:numPr>
          <w:ilvl w:val="0"/>
          <w:numId w:val="22"/>
        </w:numPr>
        <w:spacing w:before="72"/>
        <w:ind w:left="567" w:right="112" w:hanging="425"/>
        <w:jc w:val="both"/>
        <w:rPr>
          <w:rFonts w:ascii="Helvetica" w:hAnsi="Helvetica" w:cs="Helvetica"/>
          <w:sz w:val="20"/>
          <w:szCs w:val="20"/>
        </w:rPr>
      </w:pPr>
      <w:r>
        <w:rPr>
          <w:rFonts w:ascii="Helvetica" w:hAnsi="Helvetica" w:cs="Helvetica"/>
          <w:sz w:val="20"/>
          <w:szCs w:val="20"/>
        </w:rPr>
        <w:lastRenderedPageBreak/>
        <w:t>c</w:t>
      </w:r>
      <w:r w:rsidRPr="0030276F">
        <w:rPr>
          <w:rFonts w:ascii="Helvetica" w:hAnsi="Helvetica" w:cs="Helvetica"/>
          <w:sz w:val="20"/>
          <w:szCs w:val="20"/>
        </w:rPr>
        <w:t>he nei confronti del soggetto rappresentato non sono in atto provvedimenti di sospensione o revoca della condizione di accreditamento per alcuna delle previste macrotipologie formative da parte della Regione Marche;</w:t>
      </w:r>
    </w:p>
    <w:p w14:paraId="2DC6B373" w14:textId="77777777" w:rsidR="00C61C10" w:rsidRPr="00642B14" w:rsidRDefault="00C61C10" w:rsidP="00C61C10">
      <w:pPr>
        <w:pStyle w:val="Corpotesto"/>
        <w:spacing w:before="72"/>
        <w:ind w:left="567" w:right="112" w:hanging="425"/>
        <w:jc w:val="both"/>
        <w:rPr>
          <w:rFonts w:ascii="Helvetica" w:hAnsi="Helvetica" w:cs="Helvetica"/>
          <w:sz w:val="20"/>
          <w:szCs w:val="20"/>
        </w:rPr>
      </w:pPr>
      <w:r w:rsidRPr="00642B14">
        <w:rPr>
          <w:rFonts w:ascii="Helvetica" w:hAnsi="Helvetica" w:cs="Helvetica"/>
          <w:sz w:val="20"/>
          <w:szCs w:val="20"/>
        </w:rPr>
        <w:t>oppure</w:t>
      </w:r>
    </w:p>
    <w:p w14:paraId="2DC6B374" w14:textId="77777777" w:rsidR="00C61C10" w:rsidRPr="00642B14" w:rsidRDefault="00C61C10" w:rsidP="00C61C10">
      <w:pPr>
        <w:pStyle w:val="Corpotesto"/>
        <w:spacing w:before="72"/>
        <w:ind w:left="567" w:right="112"/>
        <w:jc w:val="both"/>
        <w:rPr>
          <w:rFonts w:ascii="Helvetica" w:hAnsi="Helvetica" w:cs="Helvetica"/>
          <w:sz w:val="20"/>
          <w:szCs w:val="20"/>
        </w:rPr>
      </w:pPr>
      <w:r w:rsidRPr="00642B14">
        <w:rPr>
          <w:rFonts w:ascii="Helvetica" w:hAnsi="Helvetica" w:cs="Helvetica"/>
          <w:sz w:val="20"/>
          <w:szCs w:val="20"/>
        </w:rPr>
        <w:t xml:space="preserve">che il soggetto </w:t>
      </w:r>
      <w:r>
        <w:rPr>
          <w:rFonts w:ascii="Helvetica" w:hAnsi="Helvetica" w:cs="Helvetica"/>
          <w:sz w:val="20"/>
          <w:szCs w:val="20"/>
        </w:rPr>
        <w:t xml:space="preserve">rappresentato </w:t>
      </w:r>
      <w:r w:rsidRPr="00642B14">
        <w:rPr>
          <w:rFonts w:ascii="Helvetica" w:hAnsi="Helvetica" w:cs="Helvetica"/>
          <w:sz w:val="20"/>
          <w:szCs w:val="20"/>
        </w:rPr>
        <w:t>ha inoltrato richiesta di accreditamento per la macrotipologia “Obbligo Formativo e Formazione Superiore” in data ____/____/______;</w:t>
      </w:r>
    </w:p>
    <w:p w14:paraId="2DC6B375" w14:textId="7D3E197D" w:rsidR="00C61C10" w:rsidRPr="00876B9A" w:rsidRDefault="00C61C10" w:rsidP="00AA527D">
      <w:pPr>
        <w:pStyle w:val="Corpotesto"/>
        <w:numPr>
          <w:ilvl w:val="0"/>
          <w:numId w:val="22"/>
        </w:numPr>
        <w:spacing w:before="72"/>
        <w:ind w:left="567" w:right="112" w:hanging="425"/>
        <w:jc w:val="both"/>
        <w:rPr>
          <w:rFonts w:ascii="Helvetica" w:hAnsi="Helvetica" w:cs="Helvetica"/>
          <w:sz w:val="20"/>
          <w:szCs w:val="20"/>
        </w:rPr>
      </w:pPr>
      <w:r w:rsidRPr="00876B9A">
        <w:rPr>
          <w:rFonts w:ascii="Helvetica" w:hAnsi="Helvetica" w:cs="Helvetica"/>
          <w:sz w:val="20"/>
          <w:szCs w:val="20"/>
        </w:rPr>
        <w:t>di impegnarsi</w:t>
      </w:r>
      <w:r w:rsidR="00256753">
        <w:rPr>
          <w:rFonts w:ascii="Helvetica" w:hAnsi="Helvetica" w:cs="Helvetica"/>
          <w:sz w:val="20"/>
          <w:szCs w:val="20"/>
        </w:rPr>
        <w:t xml:space="preserve"> </w:t>
      </w:r>
      <w:r w:rsidRPr="00876B9A">
        <w:rPr>
          <w:rFonts w:ascii="Helvetica" w:hAnsi="Helvetica" w:cs="Helvetica"/>
          <w:sz w:val="20"/>
          <w:szCs w:val="20"/>
        </w:rPr>
        <w:t>ad ottemperare, in maniera specifica e puntuale, a tutti gli adempimenti pre</w:t>
      </w:r>
      <w:r w:rsidR="004E1315">
        <w:rPr>
          <w:rFonts w:ascii="Helvetica" w:hAnsi="Helvetica" w:cs="Helvetica"/>
          <w:sz w:val="20"/>
          <w:szCs w:val="20"/>
        </w:rPr>
        <w:t>visti dal presente Avviso</w:t>
      </w:r>
      <w:r w:rsidRPr="00876B9A">
        <w:rPr>
          <w:rFonts w:ascii="Helvetica" w:hAnsi="Helvetica" w:cs="Helvetica"/>
          <w:sz w:val="20"/>
          <w:szCs w:val="20"/>
        </w:rPr>
        <w:t>, nonchè dalla normativa comunitaria, nazionale e regionale che regolamenta l’utilizzo delle risorse del Fondo Sociale Europeo (FSE</w:t>
      </w:r>
      <w:r w:rsidR="00043BE2">
        <w:rPr>
          <w:rFonts w:ascii="Helvetica" w:hAnsi="Helvetica" w:cs="Helvetica"/>
          <w:sz w:val="20"/>
          <w:szCs w:val="20"/>
        </w:rPr>
        <w:t>+</w:t>
      </w:r>
      <w:r w:rsidRPr="00876B9A">
        <w:rPr>
          <w:rFonts w:ascii="Helvetica" w:hAnsi="Helvetica" w:cs="Helvetica"/>
          <w:sz w:val="20"/>
          <w:szCs w:val="20"/>
        </w:rPr>
        <w:t xml:space="preserve">); </w:t>
      </w:r>
    </w:p>
    <w:p w14:paraId="2DC6B376" w14:textId="77777777" w:rsidR="00C61C10" w:rsidRPr="00876B9A" w:rsidRDefault="00C61C10" w:rsidP="00AA527D">
      <w:pPr>
        <w:pStyle w:val="Corpotesto"/>
        <w:numPr>
          <w:ilvl w:val="0"/>
          <w:numId w:val="22"/>
        </w:numPr>
        <w:spacing w:before="72"/>
        <w:ind w:left="567" w:right="112" w:hanging="425"/>
        <w:jc w:val="both"/>
        <w:rPr>
          <w:rFonts w:ascii="Helvetica" w:hAnsi="Helvetica" w:cs="Helvetica"/>
          <w:sz w:val="20"/>
          <w:szCs w:val="20"/>
        </w:rPr>
      </w:pPr>
      <w:r w:rsidRPr="00876B9A">
        <w:rPr>
          <w:rFonts w:ascii="Helvetica" w:hAnsi="Helvetica" w:cs="Helvetica"/>
          <w:sz w:val="20"/>
          <w:szCs w:val="20"/>
        </w:rPr>
        <w:t>che per il medesimo progetto non è stato chiesto</w:t>
      </w:r>
      <w:r>
        <w:rPr>
          <w:rFonts w:ascii="Helvetica" w:hAnsi="Helvetica" w:cs="Helvetica"/>
          <w:sz w:val="20"/>
          <w:szCs w:val="20"/>
        </w:rPr>
        <w:t>,</w:t>
      </w:r>
      <w:r w:rsidRPr="00876B9A">
        <w:rPr>
          <w:rFonts w:ascii="Helvetica" w:hAnsi="Helvetica" w:cs="Helvetica"/>
          <w:sz w:val="20"/>
          <w:szCs w:val="20"/>
        </w:rPr>
        <w:t xml:space="preserve"> ottenuto</w:t>
      </w:r>
      <w:r>
        <w:rPr>
          <w:rFonts w:ascii="Helvetica" w:hAnsi="Helvetica" w:cs="Helvetica"/>
          <w:sz w:val="20"/>
          <w:szCs w:val="20"/>
        </w:rPr>
        <w:t xml:space="preserve"> e utilizzato</w:t>
      </w:r>
      <w:r w:rsidRPr="00876B9A">
        <w:rPr>
          <w:rFonts w:ascii="Helvetica" w:hAnsi="Helvetica" w:cs="Helvetica"/>
          <w:sz w:val="20"/>
          <w:szCs w:val="20"/>
        </w:rPr>
        <w:t xml:space="preserve"> alcun altro finanziamento pubblico;</w:t>
      </w:r>
    </w:p>
    <w:p w14:paraId="2DC6B377" w14:textId="77777777" w:rsidR="00C61C10" w:rsidRPr="00876B9A" w:rsidRDefault="00C61C10" w:rsidP="00AA527D">
      <w:pPr>
        <w:pStyle w:val="Corpotesto"/>
        <w:numPr>
          <w:ilvl w:val="0"/>
          <w:numId w:val="22"/>
        </w:numPr>
        <w:spacing w:before="72"/>
        <w:ind w:left="567" w:right="112" w:hanging="425"/>
        <w:jc w:val="both"/>
        <w:rPr>
          <w:rFonts w:ascii="Helvetica" w:hAnsi="Helvetica" w:cs="Helvetica"/>
          <w:sz w:val="20"/>
          <w:szCs w:val="20"/>
        </w:rPr>
      </w:pPr>
      <w:r w:rsidRPr="00876B9A">
        <w:rPr>
          <w:rFonts w:ascii="Helvetica" w:hAnsi="Helvetica" w:cs="Helvetica"/>
          <w:sz w:val="20"/>
          <w:szCs w:val="20"/>
        </w:rPr>
        <w:t>di essere in regola con le disposizioni relative all’inserimento dei disabili di cui alla legge 68/99;</w:t>
      </w:r>
    </w:p>
    <w:p w14:paraId="2DC6B378" w14:textId="649E7CCB" w:rsidR="00C61C10" w:rsidRDefault="00C61C10" w:rsidP="00AA527D">
      <w:pPr>
        <w:pStyle w:val="Corpotesto"/>
        <w:numPr>
          <w:ilvl w:val="0"/>
          <w:numId w:val="22"/>
        </w:numPr>
        <w:spacing w:before="72"/>
        <w:ind w:left="567" w:right="112" w:hanging="425"/>
        <w:jc w:val="both"/>
        <w:rPr>
          <w:rFonts w:ascii="Helvetica" w:hAnsi="Helvetica" w:cs="Helvetica"/>
          <w:sz w:val="20"/>
          <w:szCs w:val="20"/>
        </w:rPr>
      </w:pPr>
      <w:r w:rsidRPr="00A240B1">
        <w:rPr>
          <w:rFonts w:ascii="Helvetica" w:hAnsi="Helvetica" w:cs="Helvetica"/>
          <w:sz w:val="20"/>
          <w:szCs w:val="20"/>
        </w:rPr>
        <w:t xml:space="preserve">di conoscere la normativa comunitaria, nazionale e regionale che regolamenta l’utilizzo delle risorse del </w:t>
      </w:r>
      <w:r w:rsidRPr="00C20EB2">
        <w:rPr>
          <w:rFonts w:ascii="Helvetica" w:hAnsi="Helvetica" w:cs="Helvetica"/>
          <w:sz w:val="20"/>
          <w:szCs w:val="20"/>
        </w:rPr>
        <w:t>Fondo Sociale Europeo (FSE</w:t>
      </w:r>
      <w:r w:rsidR="00043BE2" w:rsidRPr="00C20EB2">
        <w:rPr>
          <w:rFonts w:ascii="Helvetica" w:hAnsi="Helvetica" w:cs="Helvetica"/>
          <w:sz w:val="20"/>
          <w:szCs w:val="20"/>
        </w:rPr>
        <w:t>+</w:t>
      </w:r>
      <w:r w:rsidRPr="00C20EB2">
        <w:rPr>
          <w:rFonts w:ascii="Helvetica" w:hAnsi="Helvetica" w:cs="Helvetica"/>
          <w:sz w:val="20"/>
          <w:szCs w:val="20"/>
        </w:rPr>
        <w:t>)</w:t>
      </w:r>
      <w:r w:rsidR="003A0106" w:rsidRPr="00C20EB2">
        <w:rPr>
          <w:rFonts w:ascii="Helvetica" w:hAnsi="Helvetica" w:cs="Helvetica"/>
          <w:sz w:val="20"/>
          <w:szCs w:val="20"/>
        </w:rPr>
        <w:t xml:space="preserve"> 2021/2027</w:t>
      </w:r>
      <w:r w:rsidRPr="00C20EB2">
        <w:rPr>
          <w:rFonts w:ascii="Helvetica" w:hAnsi="Helvetica" w:cs="Helvetica"/>
          <w:sz w:val="20"/>
          <w:szCs w:val="20"/>
        </w:rPr>
        <w:t xml:space="preserve"> ed in particolare le disposizioni contenute nella</w:t>
      </w:r>
      <w:r w:rsidR="00324283" w:rsidRPr="00C20EB2">
        <w:rPr>
          <w:rFonts w:ascii="Helvetica" w:hAnsi="Helvetica" w:cs="Helvetica"/>
          <w:sz w:val="20"/>
          <w:szCs w:val="20"/>
        </w:rPr>
        <w:t xml:space="preserve"> DGR n.566/2026</w:t>
      </w:r>
      <w:r w:rsidR="00324283">
        <w:rPr>
          <w:rFonts w:ascii="Helvetica" w:hAnsi="Helvetica" w:cs="Helvetica"/>
          <w:sz w:val="20"/>
          <w:szCs w:val="20"/>
        </w:rPr>
        <w:t xml:space="preserve"> e nella</w:t>
      </w:r>
      <w:r w:rsidRPr="00A240B1">
        <w:rPr>
          <w:rFonts w:ascii="Helvetica" w:hAnsi="Helvetica" w:cs="Helvetica"/>
          <w:sz w:val="20"/>
          <w:szCs w:val="20"/>
        </w:rPr>
        <w:t xml:space="preserve"> DGR n.19 del 20/01/2020</w:t>
      </w:r>
      <w:r>
        <w:rPr>
          <w:rFonts w:ascii="Helvetica" w:hAnsi="Helvetica" w:cs="Helvetica"/>
          <w:sz w:val="20"/>
          <w:szCs w:val="20"/>
        </w:rPr>
        <w:t xml:space="preserve"> e s.m.i.;</w:t>
      </w:r>
      <w:r w:rsidRPr="00A240B1">
        <w:rPr>
          <w:rFonts w:ascii="Helvetica" w:hAnsi="Helvetica" w:cs="Helvetica"/>
          <w:sz w:val="20"/>
          <w:szCs w:val="20"/>
        </w:rPr>
        <w:t xml:space="preserve"> </w:t>
      </w:r>
    </w:p>
    <w:p w14:paraId="2DC6B379" w14:textId="5264BEEE" w:rsidR="00C61C10" w:rsidRPr="00A240B1" w:rsidRDefault="00C61C10" w:rsidP="00AA527D">
      <w:pPr>
        <w:pStyle w:val="Corpotesto"/>
        <w:numPr>
          <w:ilvl w:val="0"/>
          <w:numId w:val="22"/>
        </w:numPr>
        <w:spacing w:before="72"/>
        <w:ind w:left="567" w:right="112" w:hanging="425"/>
        <w:jc w:val="both"/>
        <w:rPr>
          <w:rFonts w:ascii="Helvetica" w:hAnsi="Helvetica" w:cs="Helvetica"/>
          <w:sz w:val="20"/>
          <w:szCs w:val="20"/>
        </w:rPr>
      </w:pPr>
      <w:r w:rsidRPr="00A240B1">
        <w:rPr>
          <w:rFonts w:ascii="Helvetica" w:hAnsi="Helvetica" w:cs="Helvetica"/>
          <w:sz w:val="20"/>
          <w:szCs w:val="20"/>
        </w:rPr>
        <w:t>di essere consapevole che qualora venissero introdotte delle modifiche alle disposizioni attuative del PR FSE</w:t>
      </w:r>
      <w:r w:rsidR="00043BE2">
        <w:rPr>
          <w:rFonts w:ascii="Helvetica" w:hAnsi="Helvetica" w:cs="Helvetica"/>
          <w:sz w:val="20"/>
          <w:szCs w:val="20"/>
        </w:rPr>
        <w:t>+</w:t>
      </w:r>
      <w:r w:rsidRPr="00A240B1">
        <w:rPr>
          <w:rFonts w:ascii="Helvetica" w:hAnsi="Helvetica" w:cs="Helvetica"/>
          <w:sz w:val="20"/>
          <w:szCs w:val="20"/>
        </w:rPr>
        <w:t xml:space="preserve"> 20</w:t>
      </w:r>
      <w:r w:rsidR="00043BE2">
        <w:rPr>
          <w:rFonts w:ascii="Helvetica" w:hAnsi="Helvetica" w:cs="Helvetica"/>
          <w:sz w:val="20"/>
          <w:szCs w:val="20"/>
        </w:rPr>
        <w:t>21</w:t>
      </w:r>
      <w:r w:rsidRPr="00A240B1">
        <w:rPr>
          <w:rFonts w:ascii="Helvetica" w:hAnsi="Helvetica" w:cs="Helvetica"/>
          <w:sz w:val="20"/>
          <w:szCs w:val="20"/>
        </w:rPr>
        <w:t>/202</w:t>
      </w:r>
      <w:r w:rsidR="00043BE2">
        <w:rPr>
          <w:rFonts w:ascii="Helvetica" w:hAnsi="Helvetica" w:cs="Helvetica"/>
          <w:sz w:val="20"/>
          <w:szCs w:val="20"/>
        </w:rPr>
        <w:t>7</w:t>
      </w:r>
      <w:r w:rsidRPr="00A240B1">
        <w:rPr>
          <w:rFonts w:ascii="Helvetica" w:hAnsi="Helvetica" w:cs="Helvetica"/>
          <w:sz w:val="20"/>
          <w:szCs w:val="20"/>
        </w:rPr>
        <w:t>, prima della sottoscrizione dell</w:t>
      </w:r>
      <w:r>
        <w:rPr>
          <w:rFonts w:ascii="Helvetica" w:hAnsi="Helvetica" w:cs="Helvetica"/>
          <w:sz w:val="20"/>
          <w:szCs w:val="20"/>
        </w:rPr>
        <w:t>’</w:t>
      </w:r>
      <w:r w:rsidRPr="00A240B1">
        <w:rPr>
          <w:rFonts w:ascii="Helvetica" w:hAnsi="Helvetica" w:cs="Helvetica"/>
          <w:sz w:val="20"/>
          <w:szCs w:val="20"/>
        </w:rPr>
        <w:t>atto di adesione/lettera di adesione, prevista per la realizzazione dei progetti ammessi a finanziamento, il soggetto rappresentato dovrà conformarsi a questi per la gestione e rendicontazione delle attività;</w:t>
      </w:r>
    </w:p>
    <w:p w14:paraId="2DC6B37A" w14:textId="737D56BD" w:rsidR="00C61C10" w:rsidRDefault="00C61C10" w:rsidP="00AA527D">
      <w:pPr>
        <w:pStyle w:val="Corpotesto"/>
        <w:numPr>
          <w:ilvl w:val="0"/>
          <w:numId w:val="22"/>
        </w:numPr>
        <w:spacing w:before="72"/>
        <w:ind w:left="567" w:right="112" w:hanging="425"/>
        <w:jc w:val="both"/>
        <w:rPr>
          <w:rFonts w:ascii="Helvetica" w:hAnsi="Helvetica" w:cs="Helvetica"/>
          <w:sz w:val="20"/>
          <w:szCs w:val="20"/>
        </w:rPr>
      </w:pPr>
      <w:r w:rsidRPr="0070791C">
        <w:rPr>
          <w:rFonts w:ascii="Helvetica" w:hAnsi="Helvetica" w:cs="Helvetica"/>
          <w:sz w:val="20"/>
          <w:szCs w:val="20"/>
        </w:rPr>
        <w:t>di aver preso consapevole visione di tutte le disposizioni, obblichi ed adempimenti previsti dall’Avviso in oggetto</w:t>
      </w:r>
      <w:r>
        <w:rPr>
          <w:rFonts w:ascii="Helvetica" w:hAnsi="Helvetica" w:cs="Helvetica"/>
          <w:sz w:val="20"/>
          <w:szCs w:val="20"/>
        </w:rPr>
        <w:t>.</w:t>
      </w:r>
    </w:p>
    <w:p w14:paraId="2DC6B37B" w14:textId="77777777" w:rsidR="00C61C10" w:rsidRPr="00642B14" w:rsidRDefault="00C61C10" w:rsidP="00C61C10">
      <w:pPr>
        <w:pStyle w:val="Corpotesto"/>
        <w:spacing w:before="72"/>
        <w:ind w:right="112"/>
        <w:jc w:val="both"/>
        <w:rPr>
          <w:rFonts w:ascii="Helvetica" w:hAnsi="Helvetica" w:cs="Helvetica"/>
          <w:b/>
          <w:sz w:val="20"/>
          <w:szCs w:val="20"/>
        </w:rPr>
      </w:pPr>
      <w:r w:rsidRPr="00642B14">
        <w:rPr>
          <w:rFonts w:ascii="Helvetica" w:hAnsi="Helvetica" w:cs="Helvetica"/>
          <w:b/>
          <w:sz w:val="20"/>
          <w:szCs w:val="20"/>
        </w:rPr>
        <w:t>Alla presente allega la seguente documentazione:</w:t>
      </w:r>
    </w:p>
    <w:p w14:paraId="2DC6B37C" w14:textId="3B3E33A5" w:rsidR="00C61C10" w:rsidRDefault="00C61C10" w:rsidP="00AA527D">
      <w:pPr>
        <w:pStyle w:val="Corpotesto"/>
        <w:numPr>
          <w:ilvl w:val="0"/>
          <w:numId w:val="21"/>
        </w:numPr>
        <w:spacing w:before="72"/>
        <w:ind w:right="112"/>
        <w:jc w:val="both"/>
        <w:rPr>
          <w:rFonts w:ascii="Helvetica" w:hAnsi="Helvetica" w:cs="Helvetica"/>
          <w:sz w:val="20"/>
          <w:szCs w:val="20"/>
        </w:rPr>
      </w:pPr>
      <w:r w:rsidRPr="00362A95">
        <w:rPr>
          <w:rFonts w:ascii="Helvetica" w:hAnsi="Helvetica" w:cs="Helvetica"/>
          <w:sz w:val="20"/>
          <w:szCs w:val="20"/>
        </w:rPr>
        <w:t xml:space="preserve">il progetto formativo firmato dal legale rappresentante </w:t>
      </w:r>
    </w:p>
    <w:p w14:paraId="5C502126" w14:textId="1EF36A0D" w:rsidR="00034797" w:rsidRPr="00362A95" w:rsidRDefault="00034797" w:rsidP="00AA527D">
      <w:pPr>
        <w:pStyle w:val="Corpotesto"/>
        <w:numPr>
          <w:ilvl w:val="0"/>
          <w:numId w:val="21"/>
        </w:numPr>
        <w:spacing w:before="72"/>
        <w:ind w:right="112"/>
        <w:jc w:val="both"/>
        <w:rPr>
          <w:rFonts w:ascii="Helvetica" w:hAnsi="Helvetica" w:cs="Helvetica"/>
          <w:sz w:val="20"/>
          <w:szCs w:val="20"/>
        </w:rPr>
      </w:pPr>
      <w:r>
        <w:rPr>
          <w:rFonts w:ascii="Helvetica" w:hAnsi="Helvetica" w:cs="Helvetica"/>
          <w:sz w:val="20"/>
          <w:szCs w:val="20"/>
        </w:rPr>
        <w:t>Allegati A2, A3 e A4</w:t>
      </w:r>
    </w:p>
    <w:p w14:paraId="2A757EF5" w14:textId="77777777" w:rsidR="00043BE2" w:rsidRDefault="00043BE2" w:rsidP="00C61C10">
      <w:pPr>
        <w:pStyle w:val="Corpotesto"/>
        <w:spacing w:before="72"/>
        <w:ind w:right="112"/>
        <w:jc w:val="both"/>
        <w:rPr>
          <w:rFonts w:ascii="Helvetica" w:hAnsi="Helvetica" w:cs="Helvetica"/>
          <w:sz w:val="20"/>
          <w:szCs w:val="20"/>
        </w:rPr>
      </w:pPr>
    </w:p>
    <w:p w14:paraId="2DC6B37D" w14:textId="77777777" w:rsidR="00C61C10" w:rsidRPr="00642B14" w:rsidRDefault="00C61C10" w:rsidP="00C61C10">
      <w:pPr>
        <w:pStyle w:val="Corpotesto"/>
        <w:spacing w:before="72"/>
        <w:ind w:right="112"/>
        <w:jc w:val="both"/>
        <w:rPr>
          <w:rFonts w:ascii="Helvetica" w:hAnsi="Helvetica" w:cs="Helvetica"/>
          <w:sz w:val="20"/>
          <w:szCs w:val="20"/>
        </w:rPr>
      </w:pPr>
      <w:r w:rsidRPr="00642B14">
        <w:rPr>
          <w:rFonts w:ascii="Helvetica" w:hAnsi="Helvetica" w:cs="Helvetica"/>
          <w:sz w:val="20"/>
          <w:szCs w:val="20"/>
        </w:rPr>
        <w:t>Luogo e data __________________</w:t>
      </w:r>
    </w:p>
    <w:p w14:paraId="2DC6B37E" w14:textId="77777777" w:rsidR="00C61C10" w:rsidRPr="00642B14" w:rsidRDefault="00C61C10" w:rsidP="00C61C10">
      <w:pPr>
        <w:pStyle w:val="Corpotesto"/>
        <w:spacing w:before="72"/>
        <w:ind w:right="112"/>
        <w:jc w:val="both"/>
        <w:rPr>
          <w:rFonts w:ascii="Helvetica" w:hAnsi="Helvetica" w:cs="Helvetica"/>
          <w:sz w:val="20"/>
          <w:szCs w:val="20"/>
        </w:rPr>
      </w:pPr>
      <w:r w:rsidRPr="00642B14">
        <w:rPr>
          <w:rFonts w:ascii="Helvetica" w:hAnsi="Helvetica" w:cs="Helvetica"/>
          <w:sz w:val="20"/>
          <w:szCs w:val="20"/>
        </w:rPr>
        <w:t xml:space="preserve">  </w:t>
      </w:r>
      <w:r w:rsidRPr="00642B14">
        <w:rPr>
          <w:rFonts w:ascii="Helvetica" w:hAnsi="Helvetica" w:cs="Helvetica"/>
          <w:sz w:val="20"/>
          <w:szCs w:val="20"/>
        </w:rPr>
        <w:tab/>
      </w:r>
      <w:r w:rsidRPr="00642B14">
        <w:rPr>
          <w:rFonts w:ascii="Helvetica" w:hAnsi="Helvetica" w:cs="Helvetica"/>
          <w:sz w:val="20"/>
          <w:szCs w:val="20"/>
        </w:rPr>
        <w:tab/>
      </w:r>
      <w:r w:rsidRPr="00642B14">
        <w:rPr>
          <w:rFonts w:ascii="Helvetica" w:hAnsi="Helvetica" w:cs="Helvetica"/>
          <w:sz w:val="20"/>
          <w:szCs w:val="20"/>
        </w:rPr>
        <w:tab/>
      </w:r>
      <w:r w:rsidRPr="00642B14">
        <w:rPr>
          <w:rFonts w:ascii="Helvetica" w:hAnsi="Helvetica" w:cs="Helvetica"/>
          <w:sz w:val="20"/>
          <w:szCs w:val="20"/>
        </w:rPr>
        <w:tab/>
      </w:r>
      <w:r w:rsidRPr="00642B14">
        <w:rPr>
          <w:rFonts w:ascii="Helvetica" w:hAnsi="Helvetica" w:cs="Helvetica"/>
          <w:sz w:val="20"/>
          <w:szCs w:val="20"/>
        </w:rPr>
        <w:tab/>
      </w:r>
      <w:r w:rsidRPr="00642B14">
        <w:rPr>
          <w:rFonts w:ascii="Helvetica" w:hAnsi="Helvetica" w:cs="Helvetica"/>
          <w:sz w:val="20"/>
          <w:szCs w:val="20"/>
        </w:rPr>
        <w:tab/>
      </w:r>
      <w:r w:rsidRPr="00642B14">
        <w:rPr>
          <w:rFonts w:ascii="Helvetica" w:hAnsi="Helvetica" w:cs="Helvetica"/>
          <w:sz w:val="20"/>
          <w:szCs w:val="20"/>
        </w:rPr>
        <w:tab/>
      </w:r>
      <w:r>
        <w:rPr>
          <w:rFonts w:ascii="Helvetica" w:hAnsi="Helvetica" w:cs="Helvetica"/>
          <w:sz w:val="20"/>
          <w:szCs w:val="20"/>
        </w:rPr>
        <w:t xml:space="preserve">         </w:t>
      </w:r>
      <w:r w:rsidRPr="00642B14">
        <w:rPr>
          <w:rFonts w:ascii="Helvetica" w:hAnsi="Helvetica" w:cs="Helvetica"/>
          <w:sz w:val="20"/>
          <w:szCs w:val="20"/>
        </w:rPr>
        <w:t xml:space="preserve"> Firma del Legale rappresentante</w:t>
      </w:r>
    </w:p>
    <w:p w14:paraId="2DC6B37F" w14:textId="77777777" w:rsidR="00C61C10" w:rsidRPr="00642B14" w:rsidRDefault="00C61C10" w:rsidP="00C61C10">
      <w:pPr>
        <w:pStyle w:val="Corpotesto"/>
        <w:spacing w:before="72"/>
        <w:ind w:right="112"/>
        <w:jc w:val="both"/>
        <w:rPr>
          <w:rFonts w:ascii="Helvetica" w:hAnsi="Helvetica" w:cs="Helvetica"/>
          <w:sz w:val="20"/>
          <w:szCs w:val="20"/>
        </w:rPr>
      </w:pPr>
      <w:r w:rsidRPr="00642B14">
        <w:rPr>
          <w:rFonts w:ascii="Helvetica" w:hAnsi="Helvetica" w:cs="Helvetica"/>
          <w:sz w:val="20"/>
          <w:szCs w:val="20"/>
          <w:lang w:eastAsia="it-IT"/>
        </w:rPr>
        <mc:AlternateContent>
          <mc:Choice Requires="wpg">
            <w:drawing>
              <wp:anchor distT="0" distB="0" distL="114300" distR="114300" simplePos="0" relativeHeight="251682816" behindDoc="1" locked="0" layoutInCell="1" allowOverlap="1" wp14:anchorId="2DC6B42A" wp14:editId="2DC6B42B">
                <wp:simplePos x="0" y="0"/>
                <wp:positionH relativeFrom="page">
                  <wp:posOffset>3994150</wp:posOffset>
                </wp:positionH>
                <wp:positionV relativeFrom="paragraph">
                  <wp:posOffset>106045</wp:posOffset>
                </wp:positionV>
                <wp:extent cx="2416175" cy="1270"/>
                <wp:effectExtent l="0" t="0" r="22225" b="17780"/>
                <wp:wrapNone/>
                <wp:docPr id="2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6175" cy="1270"/>
                          <a:chOff x="6050" y="899"/>
                          <a:chExt cx="3805" cy="2"/>
                        </a:xfrm>
                      </wpg:grpSpPr>
                      <wps:wsp>
                        <wps:cNvPr id="29" name="Freeform 32"/>
                        <wps:cNvSpPr>
                          <a:spLocks/>
                        </wps:cNvSpPr>
                        <wps:spPr bwMode="auto">
                          <a:xfrm>
                            <a:off x="6050" y="899"/>
                            <a:ext cx="3805" cy="2"/>
                          </a:xfrm>
                          <a:custGeom>
                            <a:avLst/>
                            <a:gdLst>
                              <a:gd name="T0" fmla="+- 0 6050 6050"/>
                              <a:gd name="T1" fmla="*/ T0 w 3805"/>
                              <a:gd name="T2" fmla="+- 0 9855 6050"/>
                              <a:gd name="T3" fmla="*/ T2 w 3805"/>
                            </a:gdLst>
                            <a:ahLst/>
                            <a:cxnLst>
                              <a:cxn ang="0">
                                <a:pos x="T1" y="0"/>
                              </a:cxn>
                              <a:cxn ang="0">
                                <a:pos x="T3" y="0"/>
                              </a:cxn>
                            </a:cxnLst>
                            <a:rect l="0" t="0" r="r" b="b"/>
                            <a:pathLst>
                              <a:path w="3805">
                                <a:moveTo>
                                  <a:pt x="0" y="0"/>
                                </a:moveTo>
                                <a:lnTo>
                                  <a:pt x="3805" y="0"/>
                                </a:lnTo>
                              </a:path>
                            </a:pathLst>
                          </a:custGeom>
                          <a:noFill/>
                          <a:ln w="8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42CD9" id="Group 31" o:spid="_x0000_s1026" style="position:absolute;margin-left:314.5pt;margin-top:8.35pt;width:190.25pt;height:.1pt;z-index:-251633664;mso-position-horizontal-relative:page" coordorigin="6050,899" coordsize="38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">
                <v:shape id="Freeform 32" o:spid="_x0000_s1027" style="position:absolute;left:6050;top:899;width:3805;height:2;visibility:visible;mso-wrap-style:square;v-text-anchor:top" coordsize="3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" path="m,l3805,e" filled="f" strokeweight=".24522mm">
                  <v:path arrowok="t" o:connecttype="custom" o:connectlocs="0,0;3805,0" o:connectangles="0,0"/>
                </v:shape>
                <w10:wrap anchorx="page"/>
              </v:group>
            </w:pict>
          </mc:Fallback>
        </mc:AlternateContent>
      </w:r>
    </w:p>
    <w:p w14:paraId="2DC6B380" w14:textId="77777777" w:rsidR="00C61C10" w:rsidRPr="0031255E" w:rsidRDefault="00C61C10" w:rsidP="00C61C10">
      <w:pPr>
        <w:pStyle w:val="Corpotesto"/>
        <w:spacing w:after="0" w:line="240" w:lineRule="auto"/>
        <w:ind w:left="3540" w:right="113" w:firstLine="708"/>
        <w:jc w:val="center"/>
        <w:rPr>
          <w:rFonts w:ascii="Helvetica" w:hAnsi="Helvetica" w:cs="Helvetica"/>
          <w:sz w:val="16"/>
          <w:szCs w:val="16"/>
        </w:rPr>
      </w:pPr>
      <w:r w:rsidRPr="0031255E">
        <w:rPr>
          <w:rFonts w:ascii="Helvetica" w:hAnsi="Helvetica" w:cs="Helvetica"/>
          <w:sz w:val="16"/>
          <w:szCs w:val="16"/>
        </w:rPr>
        <w:t>Firma autografa sostituita, a mezzo firma digitale,</w:t>
      </w:r>
    </w:p>
    <w:p w14:paraId="2DC6B381" w14:textId="77777777" w:rsidR="00C61C10" w:rsidRDefault="00C61C10" w:rsidP="00C61C10">
      <w:pPr>
        <w:pStyle w:val="Corpotesto"/>
        <w:spacing w:after="0" w:line="240" w:lineRule="auto"/>
        <w:ind w:left="3540" w:right="113" w:firstLine="708"/>
        <w:jc w:val="center"/>
        <w:rPr>
          <w:rFonts w:ascii="Helvetica" w:hAnsi="Helvetica" w:cs="Helvetica"/>
          <w:sz w:val="16"/>
          <w:szCs w:val="16"/>
        </w:rPr>
      </w:pPr>
      <w:r w:rsidRPr="0031255E">
        <w:rPr>
          <w:rFonts w:ascii="Helvetica" w:hAnsi="Helvetica" w:cs="Helvetica"/>
          <w:sz w:val="16"/>
          <w:szCs w:val="16"/>
        </w:rPr>
        <w:t>ai sensi e per gli effetti dell’art. 24 del D.L. n. 82/2005</w:t>
      </w:r>
    </w:p>
    <w:p w14:paraId="2DC6B382" w14:textId="77777777" w:rsidR="00944197" w:rsidRDefault="00944197" w:rsidP="00C61C10">
      <w:pPr>
        <w:pStyle w:val="Corpotesto"/>
        <w:spacing w:after="0" w:line="240" w:lineRule="auto"/>
        <w:ind w:left="3540" w:right="113" w:firstLine="708"/>
        <w:jc w:val="center"/>
        <w:rPr>
          <w:rFonts w:ascii="Helvetica" w:hAnsi="Helvetica" w:cs="Helvetica"/>
          <w:sz w:val="16"/>
          <w:szCs w:val="16"/>
        </w:rPr>
      </w:pPr>
    </w:p>
    <w:p w14:paraId="2DC6B383" w14:textId="77777777" w:rsidR="00944197" w:rsidRDefault="00944197" w:rsidP="00C61C10">
      <w:pPr>
        <w:pStyle w:val="Corpotesto"/>
        <w:spacing w:after="0" w:line="240" w:lineRule="auto"/>
        <w:ind w:left="3540" w:right="113" w:firstLine="708"/>
        <w:jc w:val="center"/>
        <w:rPr>
          <w:rFonts w:ascii="Helvetica" w:hAnsi="Helvetica" w:cs="Helvetica"/>
          <w:sz w:val="16"/>
          <w:szCs w:val="16"/>
        </w:rPr>
      </w:pPr>
    </w:p>
    <w:p w14:paraId="1B5F1842" w14:textId="77777777" w:rsidR="00BB00D3" w:rsidRDefault="00BB00D3" w:rsidP="00C61C10">
      <w:pPr>
        <w:pStyle w:val="Corpotesto"/>
        <w:spacing w:after="0" w:line="240" w:lineRule="auto"/>
        <w:ind w:left="3540" w:right="113" w:firstLine="708"/>
        <w:jc w:val="center"/>
        <w:rPr>
          <w:rFonts w:ascii="Helvetica" w:hAnsi="Helvetica" w:cs="Helvetica"/>
          <w:sz w:val="16"/>
          <w:szCs w:val="16"/>
        </w:rPr>
      </w:pPr>
    </w:p>
    <w:p w14:paraId="0F0504C3" w14:textId="77777777" w:rsidR="00705626" w:rsidRDefault="00705626" w:rsidP="00C61C10">
      <w:pPr>
        <w:pStyle w:val="Corpotesto"/>
        <w:spacing w:after="0" w:line="240" w:lineRule="auto"/>
        <w:ind w:left="3540" w:right="113" w:firstLine="708"/>
        <w:jc w:val="center"/>
        <w:rPr>
          <w:rFonts w:ascii="Helvetica" w:hAnsi="Helvetica" w:cs="Helvetica"/>
          <w:sz w:val="16"/>
          <w:szCs w:val="16"/>
        </w:rPr>
      </w:pPr>
    </w:p>
    <w:p w14:paraId="2DF4ECF4" w14:textId="77777777" w:rsidR="00705626" w:rsidRDefault="00705626" w:rsidP="00C61C10">
      <w:pPr>
        <w:pStyle w:val="Corpotesto"/>
        <w:spacing w:after="0" w:line="240" w:lineRule="auto"/>
        <w:ind w:left="3540" w:right="113" w:firstLine="708"/>
        <w:jc w:val="center"/>
        <w:rPr>
          <w:rFonts w:ascii="Helvetica" w:hAnsi="Helvetica" w:cs="Helvetica"/>
          <w:sz w:val="16"/>
          <w:szCs w:val="16"/>
        </w:rPr>
      </w:pPr>
    </w:p>
    <w:p w14:paraId="48DD21F5" w14:textId="062C8480" w:rsidR="00705626" w:rsidRDefault="00705626" w:rsidP="00C61C10">
      <w:pPr>
        <w:pStyle w:val="Corpotesto"/>
        <w:spacing w:after="0" w:line="240" w:lineRule="auto"/>
        <w:ind w:left="3540" w:right="113" w:firstLine="708"/>
        <w:jc w:val="center"/>
        <w:rPr>
          <w:rFonts w:ascii="Helvetica" w:hAnsi="Helvetica" w:cs="Helvetica"/>
          <w:sz w:val="16"/>
          <w:szCs w:val="16"/>
        </w:rPr>
      </w:pPr>
    </w:p>
    <w:p w14:paraId="74E3E45C" w14:textId="65BC90A9" w:rsidR="00F02999" w:rsidRDefault="00F02999" w:rsidP="00C61C10">
      <w:pPr>
        <w:pStyle w:val="Corpotesto"/>
        <w:spacing w:after="0" w:line="240" w:lineRule="auto"/>
        <w:ind w:left="3540" w:right="113" w:firstLine="708"/>
        <w:jc w:val="center"/>
        <w:rPr>
          <w:rFonts w:ascii="Helvetica" w:hAnsi="Helvetica" w:cs="Helvetica"/>
          <w:sz w:val="16"/>
          <w:szCs w:val="16"/>
        </w:rPr>
      </w:pPr>
    </w:p>
    <w:p w14:paraId="0E068B53" w14:textId="2C1BA028" w:rsidR="00F02999" w:rsidRDefault="00F02999" w:rsidP="00C61C10">
      <w:pPr>
        <w:pStyle w:val="Corpotesto"/>
        <w:spacing w:after="0" w:line="240" w:lineRule="auto"/>
        <w:ind w:left="3540" w:right="113" w:firstLine="708"/>
        <w:jc w:val="center"/>
        <w:rPr>
          <w:rFonts w:ascii="Helvetica" w:hAnsi="Helvetica" w:cs="Helvetica"/>
          <w:sz w:val="16"/>
          <w:szCs w:val="16"/>
        </w:rPr>
      </w:pPr>
    </w:p>
    <w:p w14:paraId="3ADBF06E" w14:textId="22A373E5" w:rsidR="00F02999" w:rsidRDefault="00F02999" w:rsidP="00C61C10">
      <w:pPr>
        <w:pStyle w:val="Corpotesto"/>
        <w:spacing w:after="0" w:line="240" w:lineRule="auto"/>
        <w:ind w:left="3540" w:right="113" w:firstLine="708"/>
        <w:jc w:val="center"/>
        <w:rPr>
          <w:rFonts w:ascii="Helvetica" w:hAnsi="Helvetica" w:cs="Helvetica"/>
          <w:sz w:val="16"/>
          <w:szCs w:val="16"/>
        </w:rPr>
      </w:pPr>
    </w:p>
    <w:p w14:paraId="73A1DA0D" w14:textId="233717F7" w:rsidR="00F02999" w:rsidRDefault="00F02999" w:rsidP="00C61C10">
      <w:pPr>
        <w:pStyle w:val="Corpotesto"/>
        <w:spacing w:after="0" w:line="240" w:lineRule="auto"/>
        <w:ind w:left="3540" w:right="113" w:firstLine="708"/>
        <w:jc w:val="center"/>
        <w:rPr>
          <w:rFonts w:ascii="Helvetica" w:hAnsi="Helvetica" w:cs="Helvetica"/>
          <w:sz w:val="16"/>
          <w:szCs w:val="16"/>
        </w:rPr>
      </w:pPr>
    </w:p>
    <w:p w14:paraId="139F204C" w14:textId="5AA6B49C" w:rsidR="00F02999" w:rsidRDefault="00F02999" w:rsidP="00C61C10">
      <w:pPr>
        <w:pStyle w:val="Corpotesto"/>
        <w:spacing w:after="0" w:line="240" w:lineRule="auto"/>
        <w:ind w:left="3540" w:right="113" w:firstLine="708"/>
        <w:jc w:val="center"/>
        <w:rPr>
          <w:rFonts w:ascii="Helvetica" w:hAnsi="Helvetica" w:cs="Helvetica"/>
          <w:sz w:val="16"/>
          <w:szCs w:val="16"/>
        </w:rPr>
      </w:pPr>
    </w:p>
    <w:p w14:paraId="486BBCEE" w14:textId="683BE4C1" w:rsidR="00F02999" w:rsidRDefault="00F02999" w:rsidP="00C61C10">
      <w:pPr>
        <w:pStyle w:val="Corpotesto"/>
        <w:spacing w:after="0" w:line="240" w:lineRule="auto"/>
        <w:ind w:left="3540" w:right="113" w:firstLine="708"/>
        <w:jc w:val="center"/>
        <w:rPr>
          <w:rFonts w:ascii="Helvetica" w:hAnsi="Helvetica" w:cs="Helvetica"/>
          <w:sz w:val="16"/>
          <w:szCs w:val="16"/>
        </w:rPr>
      </w:pPr>
    </w:p>
    <w:p w14:paraId="5CC3A856" w14:textId="591DDE7B" w:rsidR="00F02999" w:rsidRDefault="00F02999" w:rsidP="00C61C10">
      <w:pPr>
        <w:pStyle w:val="Corpotesto"/>
        <w:spacing w:after="0" w:line="240" w:lineRule="auto"/>
        <w:ind w:left="3540" w:right="113" w:firstLine="708"/>
        <w:jc w:val="center"/>
        <w:rPr>
          <w:rFonts w:ascii="Helvetica" w:hAnsi="Helvetica" w:cs="Helvetica"/>
          <w:sz w:val="16"/>
          <w:szCs w:val="16"/>
        </w:rPr>
      </w:pPr>
    </w:p>
    <w:p w14:paraId="69ECFC75" w14:textId="2F26521C" w:rsidR="00F02999" w:rsidRDefault="00F02999" w:rsidP="00C61C10">
      <w:pPr>
        <w:pStyle w:val="Corpotesto"/>
        <w:spacing w:after="0" w:line="240" w:lineRule="auto"/>
        <w:ind w:left="3540" w:right="113" w:firstLine="708"/>
        <w:jc w:val="center"/>
        <w:rPr>
          <w:rFonts w:ascii="Helvetica" w:hAnsi="Helvetica" w:cs="Helvetica"/>
          <w:sz w:val="16"/>
          <w:szCs w:val="16"/>
        </w:rPr>
      </w:pPr>
    </w:p>
    <w:p w14:paraId="6C28D842" w14:textId="75FD3EE1" w:rsidR="00324283" w:rsidRDefault="00324283" w:rsidP="00C61C10">
      <w:pPr>
        <w:pStyle w:val="Corpotesto"/>
        <w:spacing w:after="0" w:line="240" w:lineRule="auto"/>
        <w:ind w:left="3540" w:right="113" w:firstLine="708"/>
        <w:jc w:val="center"/>
        <w:rPr>
          <w:rFonts w:ascii="Helvetica" w:hAnsi="Helvetica" w:cs="Helvetica"/>
          <w:sz w:val="16"/>
          <w:szCs w:val="16"/>
        </w:rPr>
      </w:pPr>
    </w:p>
    <w:p w14:paraId="0F6234F4" w14:textId="459627D1" w:rsidR="00324283" w:rsidRDefault="00324283" w:rsidP="00C61C10">
      <w:pPr>
        <w:pStyle w:val="Corpotesto"/>
        <w:spacing w:after="0" w:line="240" w:lineRule="auto"/>
        <w:ind w:left="3540" w:right="113" w:firstLine="708"/>
        <w:jc w:val="center"/>
        <w:rPr>
          <w:rFonts w:ascii="Helvetica" w:hAnsi="Helvetica" w:cs="Helvetica"/>
          <w:sz w:val="16"/>
          <w:szCs w:val="16"/>
        </w:rPr>
      </w:pPr>
    </w:p>
    <w:p w14:paraId="2C825917" w14:textId="1FA08ADE" w:rsidR="00324283" w:rsidRDefault="00324283" w:rsidP="00C61C10">
      <w:pPr>
        <w:pStyle w:val="Corpotesto"/>
        <w:spacing w:after="0" w:line="240" w:lineRule="auto"/>
        <w:ind w:left="3540" w:right="113" w:firstLine="708"/>
        <w:jc w:val="center"/>
        <w:rPr>
          <w:rFonts w:ascii="Helvetica" w:hAnsi="Helvetica" w:cs="Helvetica"/>
          <w:sz w:val="16"/>
          <w:szCs w:val="16"/>
        </w:rPr>
      </w:pPr>
    </w:p>
    <w:p w14:paraId="6CFC335F" w14:textId="224BC3B7" w:rsidR="00324283" w:rsidRDefault="00324283" w:rsidP="00C61C10">
      <w:pPr>
        <w:pStyle w:val="Corpotesto"/>
        <w:spacing w:after="0" w:line="240" w:lineRule="auto"/>
        <w:ind w:left="3540" w:right="113" w:firstLine="708"/>
        <w:jc w:val="center"/>
        <w:rPr>
          <w:rFonts w:ascii="Helvetica" w:hAnsi="Helvetica" w:cs="Helvetica"/>
          <w:sz w:val="16"/>
          <w:szCs w:val="16"/>
        </w:rPr>
      </w:pPr>
    </w:p>
    <w:p w14:paraId="4FA0153A" w14:textId="4B5B326D" w:rsidR="00324283" w:rsidRDefault="00324283" w:rsidP="00C61C10">
      <w:pPr>
        <w:pStyle w:val="Corpotesto"/>
        <w:spacing w:after="0" w:line="240" w:lineRule="auto"/>
        <w:ind w:left="3540" w:right="113" w:firstLine="708"/>
        <w:jc w:val="center"/>
        <w:rPr>
          <w:rFonts w:ascii="Helvetica" w:hAnsi="Helvetica" w:cs="Helvetica"/>
          <w:sz w:val="16"/>
          <w:szCs w:val="16"/>
        </w:rPr>
      </w:pPr>
    </w:p>
    <w:p w14:paraId="04AA7012" w14:textId="199A084E" w:rsidR="00324283" w:rsidRDefault="00324283" w:rsidP="00C61C10">
      <w:pPr>
        <w:pStyle w:val="Corpotesto"/>
        <w:spacing w:after="0" w:line="240" w:lineRule="auto"/>
        <w:ind w:left="3540" w:right="113" w:firstLine="708"/>
        <w:jc w:val="center"/>
        <w:rPr>
          <w:rFonts w:ascii="Helvetica" w:hAnsi="Helvetica" w:cs="Helvetica"/>
          <w:sz w:val="16"/>
          <w:szCs w:val="16"/>
        </w:rPr>
      </w:pPr>
    </w:p>
    <w:p w14:paraId="453D60CB" w14:textId="77777777" w:rsidR="00324283" w:rsidRDefault="00324283" w:rsidP="00C61C10">
      <w:pPr>
        <w:pStyle w:val="Corpotesto"/>
        <w:spacing w:after="0" w:line="240" w:lineRule="auto"/>
        <w:ind w:left="3540" w:right="113" w:firstLine="708"/>
        <w:jc w:val="center"/>
        <w:rPr>
          <w:rFonts w:ascii="Helvetica" w:hAnsi="Helvetica" w:cs="Helvetica"/>
          <w:sz w:val="16"/>
          <w:szCs w:val="16"/>
        </w:rPr>
      </w:pPr>
    </w:p>
    <w:p w14:paraId="2017B1C0" w14:textId="77777777" w:rsidR="00F02999" w:rsidRDefault="00F02999" w:rsidP="00C61C10">
      <w:pPr>
        <w:pStyle w:val="Corpotesto"/>
        <w:spacing w:after="0" w:line="240" w:lineRule="auto"/>
        <w:ind w:left="3540" w:right="113" w:firstLine="708"/>
        <w:jc w:val="center"/>
        <w:rPr>
          <w:rFonts w:ascii="Helvetica" w:hAnsi="Helvetica" w:cs="Helvetica"/>
          <w:sz w:val="16"/>
          <w:szCs w:val="16"/>
        </w:rPr>
      </w:pPr>
    </w:p>
    <w:p w14:paraId="08226914" w14:textId="77777777" w:rsidR="00BB00D3" w:rsidRDefault="00BB00D3" w:rsidP="00C61C10">
      <w:pPr>
        <w:pStyle w:val="Corpotesto"/>
        <w:spacing w:after="0" w:line="240" w:lineRule="auto"/>
        <w:ind w:left="3540" w:right="113" w:firstLine="708"/>
        <w:jc w:val="center"/>
        <w:rPr>
          <w:rFonts w:ascii="Helvetica" w:hAnsi="Helvetica" w:cs="Helvetica"/>
          <w:sz w:val="16"/>
          <w:szCs w:val="16"/>
        </w:rPr>
      </w:pPr>
    </w:p>
    <w:p w14:paraId="2DC6B385" w14:textId="4B5F2018" w:rsidR="00944197" w:rsidRPr="004948A9" w:rsidRDefault="00944197" w:rsidP="00724996">
      <w:pPr>
        <w:ind w:right="10980"/>
        <w:rPr>
          <w:rFonts w:ascii="Trebuchet MS" w:eastAsia="Times New Roman" w:hAnsi="Trebuchet M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3"/>
        <w:gridCol w:w="5023"/>
      </w:tblGrid>
      <w:tr w:rsidR="00944197" w:rsidRPr="00493684" w14:paraId="2DC6B38A" w14:textId="77777777" w:rsidTr="00202FF4">
        <w:tc>
          <w:tcPr>
            <w:tcW w:w="2500" w:type="pct"/>
          </w:tcPr>
          <w:p w14:paraId="2DC6B386" w14:textId="77777777" w:rsidR="00944197" w:rsidRPr="00493684" w:rsidRDefault="00944197" w:rsidP="00202FF4">
            <w:pPr>
              <w:autoSpaceDE w:val="0"/>
              <w:autoSpaceDN w:val="0"/>
              <w:rPr>
                <w:rFonts w:ascii="Helvetica" w:eastAsia="Times New Roman" w:hAnsi="Helvetica" w:cs="Helvetica"/>
                <w:lang w:eastAsia="it-IT"/>
              </w:rPr>
            </w:pPr>
          </w:p>
          <w:p w14:paraId="2DC6B387" w14:textId="77777777" w:rsidR="00944197" w:rsidRPr="00493684" w:rsidRDefault="00944197" w:rsidP="00202FF4">
            <w:pPr>
              <w:autoSpaceDE w:val="0"/>
              <w:autoSpaceDN w:val="0"/>
              <w:rPr>
                <w:rFonts w:ascii="Helvetica" w:eastAsia="Times New Roman" w:hAnsi="Helvetica" w:cs="Helvetica"/>
                <w:lang w:eastAsia="it-IT"/>
              </w:rPr>
            </w:pPr>
          </w:p>
        </w:tc>
        <w:tc>
          <w:tcPr>
            <w:tcW w:w="2500" w:type="pct"/>
          </w:tcPr>
          <w:p w14:paraId="2DC6B388" w14:textId="77777777" w:rsidR="00944197" w:rsidRPr="00493684" w:rsidRDefault="00944197" w:rsidP="00202FF4">
            <w:pPr>
              <w:autoSpaceDE w:val="0"/>
              <w:autoSpaceDN w:val="0"/>
              <w:rPr>
                <w:rFonts w:ascii="Helvetica" w:eastAsia="Times New Roman" w:hAnsi="Helvetica" w:cs="Helvetica"/>
                <w:lang w:eastAsia="it-IT"/>
              </w:rPr>
            </w:pPr>
          </w:p>
          <w:p w14:paraId="2DC6B389" w14:textId="77777777" w:rsidR="00944197" w:rsidRPr="00493684" w:rsidRDefault="00944197" w:rsidP="00202FF4">
            <w:pPr>
              <w:autoSpaceDE w:val="0"/>
              <w:autoSpaceDN w:val="0"/>
              <w:rPr>
                <w:rFonts w:ascii="Helvetica" w:eastAsia="Times New Roman" w:hAnsi="Helvetica" w:cs="Helvetica"/>
                <w:lang w:eastAsia="it-IT"/>
              </w:rPr>
            </w:pPr>
          </w:p>
        </w:tc>
      </w:tr>
      <w:tr w:rsidR="00944197" w:rsidRPr="00493684" w14:paraId="2DC6B38D" w14:textId="77777777" w:rsidTr="00202FF4">
        <w:tc>
          <w:tcPr>
            <w:tcW w:w="2500" w:type="pct"/>
          </w:tcPr>
          <w:p w14:paraId="2DC6B38B" w14:textId="77777777" w:rsidR="00944197" w:rsidRPr="00493684" w:rsidRDefault="00944197" w:rsidP="00202FF4">
            <w:pPr>
              <w:autoSpaceDE w:val="0"/>
              <w:autoSpaceDN w:val="0"/>
              <w:jc w:val="center"/>
              <w:rPr>
                <w:rFonts w:ascii="Helvetica" w:eastAsia="Times New Roman" w:hAnsi="Helvetica" w:cs="Helvetica"/>
                <w:b/>
                <w:lang w:eastAsia="it-IT"/>
              </w:rPr>
            </w:pPr>
            <w:r w:rsidRPr="00493684">
              <w:rPr>
                <w:rFonts w:ascii="Helvetica" w:eastAsia="Times New Roman" w:hAnsi="Helvetica" w:cs="Helvetica"/>
                <w:b/>
                <w:lang w:eastAsia="it-IT"/>
              </w:rPr>
              <w:t>Logo del soggetto proponent</w:t>
            </w:r>
            <w:r>
              <w:rPr>
                <w:rFonts w:ascii="Helvetica" w:eastAsia="Times New Roman" w:hAnsi="Helvetica" w:cs="Helvetica"/>
                <w:b/>
                <w:lang w:eastAsia="it-IT"/>
              </w:rPr>
              <w:t>e</w:t>
            </w:r>
          </w:p>
        </w:tc>
        <w:tc>
          <w:tcPr>
            <w:tcW w:w="2500" w:type="pct"/>
          </w:tcPr>
          <w:p w14:paraId="2DC6B38C" w14:textId="77777777" w:rsidR="00944197" w:rsidRPr="00493684" w:rsidRDefault="00944197" w:rsidP="00202FF4">
            <w:pPr>
              <w:autoSpaceDE w:val="0"/>
              <w:autoSpaceDN w:val="0"/>
              <w:jc w:val="center"/>
              <w:rPr>
                <w:rFonts w:ascii="Helvetica" w:eastAsia="Times New Roman" w:hAnsi="Helvetica" w:cs="Helvetica"/>
                <w:b/>
                <w:lang w:eastAsia="it-IT"/>
              </w:rPr>
            </w:pPr>
            <w:r w:rsidRPr="00493684">
              <w:rPr>
                <w:rFonts w:ascii="Helvetica" w:eastAsia="Times New Roman" w:hAnsi="Helvetica" w:cs="Helvetica"/>
                <w:b/>
                <w:lang w:eastAsia="it-IT"/>
              </w:rPr>
              <w:t>Logo del Soggetto ospitante</w:t>
            </w:r>
          </w:p>
        </w:tc>
      </w:tr>
    </w:tbl>
    <w:p w14:paraId="2DC6B38E" w14:textId="77777777" w:rsidR="00944197" w:rsidRPr="00493684" w:rsidRDefault="00944197" w:rsidP="00944197">
      <w:pPr>
        <w:autoSpaceDE w:val="0"/>
        <w:autoSpaceDN w:val="0"/>
        <w:jc w:val="center"/>
        <w:rPr>
          <w:rFonts w:ascii="Helvetica" w:eastAsia="Times New Roman" w:hAnsi="Helvetica" w:cs="Helvetica"/>
          <w:b/>
          <w:lang w:eastAsia="it-IT"/>
        </w:rPr>
      </w:pPr>
    </w:p>
    <w:p w14:paraId="2DC6B38F" w14:textId="77777777" w:rsidR="00944197" w:rsidRPr="005C3AC1" w:rsidRDefault="00944197" w:rsidP="00944197">
      <w:pPr>
        <w:pStyle w:val="Titolo2"/>
        <w:ind w:right="119"/>
        <w:jc w:val="right"/>
        <w:rPr>
          <w:rFonts w:ascii="Arial" w:hAnsi="Arial" w:cs="Arial"/>
          <w:b w:val="0"/>
          <w:bCs w:val="0"/>
          <w:i w:val="0"/>
          <w:sz w:val="22"/>
          <w:szCs w:val="22"/>
        </w:rPr>
      </w:pPr>
      <w:r w:rsidRPr="00B67CFA">
        <w:rPr>
          <w:rFonts w:ascii="Helvetica" w:hAnsi="Helvetica" w:cs="Helvetica"/>
          <w:i w:val="0"/>
          <w:sz w:val="22"/>
          <w:szCs w:val="22"/>
        </w:rPr>
        <w:t>Allegato</w:t>
      </w:r>
      <w:r w:rsidRPr="00AC7FD0">
        <w:rPr>
          <w:rFonts w:ascii="Helvetica" w:hAnsi="Helvetica" w:cs="Helvetica"/>
          <w:sz w:val="22"/>
          <w:szCs w:val="22"/>
        </w:rPr>
        <w:t xml:space="preserve"> </w:t>
      </w:r>
      <w:r w:rsidRPr="005C3AC1">
        <w:rPr>
          <w:rFonts w:ascii="Arial" w:hAnsi="Arial" w:cs="Arial"/>
          <w:i w:val="0"/>
          <w:spacing w:val="-1"/>
          <w:sz w:val="22"/>
          <w:szCs w:val="22"/>
        </w:rPr>
        <w:t>A</w:t>
      </w:r>
      <w:r>
        <w:rPr>
          <w:rFonts w:ascii="Arial" w:hAnsi="Arial" w:cs="Arial"/>
          <w:i w:val="0"/>
          <w:spacing w:val="-1"/>
          <w:sz w:val="22"/>
          <w:szCs w:val="22"/>
        </w:rPr>
        <w:t>2</w:t>
      </w:r>
    </w:p>
    <w:p w14:paraId="2DC6B390" w14:textId="77777777" w:rsidR="00944197" w:rsidRDefault="00944197" w:rsidP="00944197">
      <w:pPr>
        <w:autoSpaceDE w:val="0"/>
        <w:autoSpaceDN w:val="0"/>
        <w:jc w:val="center"/>
        <w:rPr>
          <w:rFonts w:ascii="Helvetica" w:eastAsia="Times New Roman" w:hAnsi="Helvetica" w:cs="Helvetica"/>
          <w:b/>
          <w:sz w:val="24"/>
          <w:szCs w:val="24"/>
          <w:lang w:eastAsia="it-IT"/>
        </w:rPr>
      </w:pPr>
    </w:p>
    <w:p w14:paraId="2DC6B391" w14:textId="77777777" w:rsidR="00944197" w:rsidRDefault="00944197" w:rsidP="00944197">
      <w:pPr>
        <w:autoSpaceDE w:val="0"/>
        <w:autoSpaceDN w:val="0"/>
        <w:jc w:val="center"/>
        <w:rPr>
          <w:rFonts w:ascii="Helvetica" w:eastAsia="Times New Roman" w:hAnsi="Helvetica" w:cs="Helvetica"/>
          <w:b/>
          <w:sz w:val="24"/>
          <w:szCs w:val="24"/>
          <w:lang w:eastAsia="it-IT"/>
        </w:rPr>
      </w:pPr>
      <w:r w:rsidRPr="000562CC">
        <w:rPr>
          <w:rFonts w:ascii="Helvetica" w:eastAsia="Times New Roman" w:hAnsi="Helvetica" w:cs="Helvetica"/>
          <w:b/>
          <w:sz w:val="24"/>
          <w:szCs w:val="24"/>
          <w:lang w:eastAsia="it-IT"/>
        </w:rPr>
        <w:t xml:space="preserve">MODELLO GENERALE PER DESCRIZIONE MODULO STAGE </w:t>
      </w:r>
    </w:p>
    <w:p w14:paraId="2DC6B392" w14:textId="77777777" w:rsidR="00944197" w:rsidRDefault="00944197" w:rsidP="00944197">
      <w:pPr>
        <w:jc w:val="both"/>
        <w:rPr>
          <w:rFonts w:ascii="Arial" w:hAnsi="Arial" w:cs="Arial"/>
          <w:b/>
          <w:noProof/>
        </w:rPr>
      </w:pPr>
    </w:p>
    <w:p w14:paraId="2DC6B394" w14:textId="1E89E95F" w:rsidR="00944197" w:rsidRDefault="00944197" w:rsidP="00BB00D3">
      <w:pPr>
        <w:jc w:val="both"/>
        <w:rPr>
          <w:rFonts w:ascii="Helvetica" w:hAnsi="Helvetica" w:cs="Helvetica"/>
        </w:rPr>
      </w:pPr>
      <w:r w:rsidRPr="001E13C7">
        <w:rPr>
          <w:rFonts w:ascii="Arial" w:hAnsi="Arial" w:cs="Arial"/>
          <w:b/>
          <w:noProof/>
        </w:rPr>
        <w:t xml:space="preserve">Oggetto: </w:t>
      </w:r>
      <w:r w:rsidR="00BB00D3" w:rsidRPr="002C6703">
        <w:rPr>
          <w:rFonts w:ascii="Helvetica" w:hAnsi="Helvetica" w:cs="Helvetica"/>
        </w:rPr>
        <w:t>PR FSE</w:t>
      </w:r>
      <w:r w:rsidR="00BB00D3">
        <w:rPr>
          <w:rFonts w:ascii="Helvetica" w:hAnsi="Helvetica" w:cs="Helvetica"/>
        </w:rPr>
        <w:t>+</w:t>
      </w:r>
      <w:r w:rsidR="00BB00D3" w:rsidRPr="002C6703">
        <w:rPr>
          <w:rFonts w:ascii="Helvetica" w:hAnsi="Helvetica" w:cs="Helvetica"/>
        </w:rPr>
        <w:t xml:space="preserve"> 20</w:t>
      </w:r>
      <w:r w:rsidR="00BB00D3">
        <w:rPr>
          <w:rFonts w:ascii="Helvetica" w:hAnsi="Helvetica" w:cs="Helvetica"/>
        </w:rPr>
        <w:t>21</w:t>
      </w:r>
      <w:r w:rsidR="00BB00D3" w:rsidRPr="002C6703">
        <w:rPr>
          <w:rFonts w:ascii="Helvetica" w:hAnsi="Helvetica" w:cs="Helvetica"/>
        </w:rPr>
        <w:t>-202</w:t>
      </w:r>
      <w:r w:rsidR="00BB00D3">
        <w:rPr>
          <w:rFonts w:ascii="Helvetica" w:hAnsi="Helvetica" w:cs="Helvetica"/>
        </w:rPr>
        <w:t>7</w:t>
      </w:r>
      <w:r w:rsidR="00BB00D3" w:rsidRPr="002C6703">
        <w:rPr>
          <w:rFonts w:ascii="Helvetica" w:hAnsi="Helvetica" w:cs="Helvetica"/>
        </w:rPr>
        <w:t xml:space="preserve">, Asse </w:t>
      </w:r>
      <w:r w:rsidR="00BB00D3">
        <w:rPr>
          <w:rFonts w:ascii="Helvetica" w:hAnsi="Helvetica" w:cs="Helvetica"/>
        </w:rPr>
        <w:t xml:space="preserve">Istruzione e Formazione, OS 4.e </w:t>
      </w:r>
      <w:r w:rsidR="00BB00D3" w:rsidRPr="002C6703">
        <w:rPr>
          <w:rFonts w:ascii="Helvetica" w:hAnsi="Helvetica" w:cs="Helvetica"/>
        </w:rPr>
        <w:t>-</w:t>
      </w:r>
      <w:r w:rsidR="00BB00D3">
        <w:rPr>
          <w:rFonts w:ascii="Helvetica" w:hAnsi="Helvetica" w:cs="Helvetica"/>
          <w:color w:val="FF0000"/>
        </w:rPr>
        <w:t xml:space="preserve"> </w:t>
      </w:r>
      <w:r w:rsidR="00BB00D3" w:rsidRPr="00B76EE2">
        <w:rPr>
          <w:rFonts w:ascii="Helvetica" w:hAnsi="Helvetica" w:cs="Helvetica"/>
        </w:rPr>
        <w:t xml:space="preserve">Avviso per </w:t>
      </w:r>
      <w:r w:rsidR="00BB00D3">
        <w:rPr>
          <w:rFonts w:ascii="Helvetica" w:hAnsi="Helvetica" w:cs="Helvetica"/>
        </w:rPr>
        <w:t xml:space="preserve">la </w:t>
      </w:r>
      <w:r w:rsidR="00BB00D3" w:rsidRPr="00B76EE2">
        <w:rPr>
          <w:rFonts w:ascii="Helvetica" w:hAnsi="Helvetica" w:cs="Helvetica"/>
        </w:rPr>
        <w:t>presentazione, da parte degli IPS ad indirizzo “</w:t>
      </w:r>
      <w:r w:rsidR="009F2E40" w:rsidRPr="009F2E40">
        <w:rPr>
          <w:rFonts w:ascii="Helvetica" w:hAnsi="Helvetica" w:cs="Helvetica"/>
        </w:rPr>
        <w:t>Servizi per la sanità e l’assistenza sociale</w:t>
      </w:r>
      <w:r w:rsidR="00BB00D3" w:rsidRPr="00B76EE2">
        <w:rPr>
          <w:rFonts w:ascii="Helvetica" w:hAnsi="Helvetica" w:cs="Helvetica"/>
        </w:rPr>
        <w:t>”, di progetti per p</w:t>
      </w:r>
      <w:r w:rsidR="00BB00D3">
        <w:rPr>
          <w:rFonts w:ascii="Helvetica" w:hAnsi="Helvetica" w:cs="Helvetica"/>
        </w:rPr>
        <w:t>ercorsi integrati di istruzione e f</w:t>
      </w:r>
      <w:r w:rsidR="00BB00D3" w:rsidRPr="00B76EE2">
        <w:rPr>
          <w:rFonts w:ascii="Helvetica" w:hAnsi="Helvetica" w:cs="Helvetica"/>
        </w:rPr>
        <w:t>ormazione professionale volti all’acquisizione della qualifica di “Operatore Socio</w:t>
      </w:r>
      <w:r w:rsidR="00BB00D3">
        <w:rPr>
          <w:rFonts w:ascii="Helvetica" w:hAnsi="Helvetica" w:cs="Helvetica"/>
        </w:rPr>
        <w:t>-</w:t>
      </w:r>
      <w:r w:rsidR="00BB00D3" w:rsidRPr="00B76EE2">
        <w:rPr>
          <w:rFonts w:ascii="Helvetica" w:hAnsi="Helvetica" w:cs="Helvetica"/>
        </w:rPr>
        <w:t xml:space="preserve">Sanitario”, ai sensi della DGR 666/2008 e </w:t>
      </w:r>
      <w:proofErr w:type="spellStart"/>
      <w:r w:rsidR="00BB00D3" w:rsidRPr="00B76EE2">
        <w:rPr>
          <w:rFonts w:ascii="Helvetica" w:hAnsi="Helvetica" w:cs="Helvetica"/>
        </w:rPr>
        <w:t>s.m.i.</w:t>
      </w:r>
      <w:proofErr w:type="spellEnd"/>
      <w:r w:rsidR="00BB00D3" w:rsidRPr="00B76EE2">
        <w:rPr>
          <w:rFonts w:ascii="Helvetica" w:hAnsi="Helvetica" w:cs="Helvetica"/>
        </w:rPr>
        <w:t xml:space="preserve">, per gli studenti frequentanti </w:t>
      </w:r>
      <w:r w:rsidR="00BB00D3">
        <w:rPr>
          <w:rFonts w:ascii="Helvetica" w:hAnsi="Helvetica" w:cs="Helvetica"/>
        </w:rPr>
        <w:t>il</w:t>
      </w:r>
      <w:r w:rsidR="00BB00D3" w:rsidRPr="00B76EE2">
        <w:rPr>
          <w:rFonts w:ascii="Helvetica" w:hAnsi="Helvetica" w:cs="Helvetica"/>
        </w:rPr>
        <w:t xml:space="preserve"> percorso d’istr</w:t>
      </w:r>
      <w:r w:rsidR="00BB00D3">
        <w:rPr>
          <w:rFonts w:ascii="Helvetica" w:hAnsi="Helvetica" w:cs="Helvetica"/>
        </w:rPr>
        <w:t>uzione “</w:t>
      </w:r>
      <w:r w:rsidR="001913C1" w:rsidRPr="001913C1">
        <w:rPr>
          <w:rFonts w:ascii="Helvetica" w:hAnsi="Helvetica" w:cs="Helvetica"/>
        </w:rPr>
        <w:t>Servizi per la sanità e l’assistenza sociale</w:t>
      </w:r>
      <w:r w:rsidR="00BB00D3">
        <w:rPr>
          <w:rFonts w:ascii="Helvetica" w:hAnsi="Helvetica" w:cs="Helvetica"/>
        </w:rPr>
        <w:t xml:space="preserve">”, </w:t>
      </w:r>
      <w:r w:rsidR="00BB00D3" w:rsidRPr="001D7CA5">
        <w:rPr>
          <w:rFonts w:ascii="Helvetica" w:hAnsi="Helvetica" w:cs="Helvetica"/>
        </w:rPr>
        <w:t>ann</w:t>
      </w:r>
      <w:r w:rsidR="00256753">
        <w:rPr>
          <w:rFonts w:ascii="Helvetica" w:hAnsi="Helvetica" w:cs="Helvetica"/>
        </w:rPr>
        <w:t>o</w:t>
      </w:r>
      <w:r w:rsidR="00BB00D3" w:rsidRPr="001D7CA5">
        <w:rPr>
          <w:rFonts w:ascii="Helvetica" w:hAnsi="Helvetica" w:cs="Helvetica"/>
        </w:rPr>
        <w:t xml:space="preserve"> scolastic</w:t>
      </w:r>
      <w:r w:rsidR="00256753">
        <w:rPr>
          <w:rFonts w:ascii="Helvetica" w:hAnsi="Helvetica" w:cs="Helvetica"/>
        </w:rPr>
        <w:t xml:space="preserve">o 2026/2027 </w:t>
      </w:r>
      <w:r w:rsidR="00BB00D3" w:rsidRPr="001D7CA5">
        <w:rPr>
          <w:rFonts w:ascii="Helvetica" w:hAnsi="Helvetica" w:cs="Helvetica"/>
        </w:rPr>
        <w:t xml:space="preserve">emanato con </w:t>
      </w:r>
      <w:r w:rsidR="00B41039" w:rsidRPr="00B41039">
        <w:rPr>
          <w:rFonts w:ascii="Helvetica" w:hAnsi="Helvetica" w:cs="Helvetica"/>
        </w:rPr>
        <w:t xml:space="preserve">DDS n. </w:t>
      </w:r>
      <w:r w:rsidR="00DE24B6">
        <w:rPr>
          <w:rFonts w:ascii="Helvetica" w:hAnsi="Helvetica" w:cs="Helvetica"/>
        </w:rPr>
        <w:t>892</w:t>
      </w:r>
      <w:r w:rsidR="00B41039" w:rsidRPr="00B41039">
        <w:rPr>
          <w:rFonts w:ascii="Helvetica" w:hAnsi="Helvetica" w:cs="Helvetica"/>
        </w:rPr>
        <w:t xml:space="preserve">/FOAC del </w:t>
      </w:r>
      <w:r w:rsidR="00DE24B6">
        <w:rPr>
          <w:rFonts w:ascii="Helvetica" w:hAnsi="Helvetica" w:cs="Helvetica"/>
        </w:rPr>
        <w:t>29</w:t>
      </w:r>
      <w:r w:rsidR="00B41039" w:rsidRPr="00B41039">
        <w:rPr>
          <w:rFonts w:ascii="Helvetica" w:hAnsi="Helvetica" w:cs="Helvetica"/>
        </w:rPr>
        <w:t>/</w:t>
      </w:r>
      <w:r w:rsidR="00DE24B6">
        <w:rPr>
          <w:rFonts w:ascii="Helvetica" w:hAnsi="Helvetica" w:cs="Helvetica"/>
        </w:rPr>
        <w:t>06</w:t>
      </w:r>
      <w:r w:rsidR="00B41039" w:rsidRPr="00B41039">
        <w:rPr>
          <w:rFonts w:ascii="Helvetica" w:hAnsi="Helvetica" w:cs="Helvetica"/>
        </w:rPr>
        <w:t>/202</w:t>
      </w:r>
      <w:r w:rsidR="00256753">
        <w:rPr>
          <w:rFonts w:ascii="Helvetica" w:hAnsi="Helvetica" w:cs="Helvetica"/>
        </w:rPr>
        <w:t>6</w:t>
      </w:r>
    </w:p>
    <w:p w14:paraId="63E83F2A" w14:textId="77777777" w:rsidR="00BB00D3" w:rsidRPr="000562CC" w:rsidRDefault="00BB00D3" w:rsidP="00BB00D3">
      <w:pPr>
        <w:jc w:val="both"/>
        <w:rPr>
          <w:rFonts w:ascii="Helvetica" w:eastAsia="Times New Roman" w:hAnsi="Helvetica" w:cs="Helvetica"/>
          <w:b/>
          <w:sz w:val="24"/>
          <w:szCs w:val="24"/>
          <w:lang w:eastAsia="it-IT"/>
        </w:rPr>
      </w:pPr>
    </w:p>
    <w:p w14:paraId="2DC6B395" w14:textId="24C60B52" w:rsidR="00944197" w:rsidRPr="00764CAE" w:rsidRDefault="00944197" w:rsidP="00944197">
      <w:pPr>
        <w:autoSpaceDE w:val="0"/>
        <w:autoSpaceDN w:val="0"/>
        <w:jc w:val="both"/>
        <w:rPr>
          <w:rFonts w:ascii="Helvetica" w:eastAsia="Times New Roman" w:hAnsi="Helvetica" w:cs="Helvetica"/>
          <w:lang w:eastAsia="it-IT"/>
        </w:rPr>
      </w:pPr>
      <w:r w:rsidRPr="00764CAE">
        <w:rPr>
          <w:rFonts w:ascii="Helvetica" w:eastAsia="Times New Roman" w:hAnsi="Helvetica" w:cs="Helvetica"/>
          <w:lang w:eastAsia="it-IT"/>
        </w:rPr>
        <w:t xml:space="preserve">Da compilare per ciascuno dei moduli stage di ciascun Istituto Professionale proponente e per ciascun soggetto </w:t>
      </w:r>
      <w:r w:rsidRPr="00C62B9F">
        <w:rPr>
          <w:rFonts w:ascii="Helvetica" w:eastAsia="Times New Roman" w:hAnsi="Helvetica" w:cs="Helvetica"/>
          <w:lang w:eastAsia="it-IT"/>
        </w:rPr>
        <w:t>ospitante, previsti dal progetto e per ciascu</w:t>
      </w:r>
      <w:r w:rsidR="000E4E3A" w:rsidRPr="00C62B9F">
        <w:rPr>
          <w:rFonts w:ascii="Helvetica" w:eastAsia="Times New Roman" w:hAnsi="Helvetica" w:cs="Helvetica"/>
          <w:lang w:eastAsia="it-IT"/>
        </w:rPr>
        <w:t>n corso</w:t>
      </w:r>
      <w:r w:rsidRPr="00C62B9F">
        <w:rPr>
          <w:rFonts w:ascii="Helvetica" w:eastAsia="Times New Roman" w:hAnsi="Helvetica" w:cs="Helvetica"/>
          <w:lang w:eastAsia="it-IT"/>
        </w:rPr>
        <w:t>, avendo cura di indicare il n. di allievi previsto per ciascun</w:t>
      </w:r>
      <w:r w:rsidRPr="00764CAE">
        <w:rPr>
          <w:rFonts w:ascii="Helvetica" w:eastAsia="Times New Roman" w:hAnsi="Helvetica" w:cs="Helvetica"/>
          <w:lang w:eastAsia="it-IT"/>
        </w:rPr>
        <w:t xml:space="preserve"> modulo:</w:t>
      </w:r>
    </w:p>
    <w:p w14:paraId="2DC6B396" w14:textId="77777777" w:rsidR="00944197" w:rsidRPr="00493684" w:rsidRDefault="00944197" w:rsidP="00944197">
      <w:pPr>
        <w:autoSpaceDE w:val="0"/>
        <w:autoSpaceDN w:val="0"/>
        <w:rPr>
          <w:rFonts w:ascii="Helvetica" w:eastAsia="Times New Roman" w:hAnsi="Helvetica" w:cs="Helvetica"/>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7313"/>
      </w:tblGrid>
      <w:tr w:rsidR="00944197" w:rsidRPr="00E33844" w14:paraId="2DC6B399" w14:textId="77777777" w:rsidTr="00202FF4">
        <w:trPr>
          <w:trHeight w:val="283"/>
          <w:tblHeader/>
        </w:trPr>
        <w:tc>
          <w:tcPr>
            <w:tcW w:w="1360" w:type="pct"/>
            <w:shd w:val="clear" w:color="auto" w:fill="EEECE1" w:themeFill="background2"/>
            <w:vAlign w:val="center"/>
          </w:tcPr>
          <w:p w14:paraId="2DC6B397" w14:textId="77777777" w:rsidR="00944197" w:rsidRPr="00E33844" w:rsidRDefault="00944197" w:rsidP="00202FF4">
            <w:pPr>
              <w:autoSpaceDE w:val="0"/>
              <w:autoSpaceDN w:val="0"/>
              <w:rPr>
                <w:rFonts w:ascii="Helvetica" w:eastAsia="Times New Roman" w:hAnsi="Helvetica" w:cs="Helvetica"/>
                <w:b/>
                <w:lang w:eastAsia="it-IT"/>
              </w:rPr>
            </w:pPr>
            <w:r w:rsidRPr="00E33844">
              <w:rPr>
                <w:rFonts w:ascii="Helvetica" w:eastAsia="Times New Roman" w:hAnsi="Helvetica" w:cs="Helvetica"/>
                <w:b/>
                <w:lang w:eastAsia="it-IT"/>
              </w:rPr>
              <w:t>Informazioni richieste</w:t>
            </w:r>
          </w:p>
        </w:tc>
        <w:tc>
          <w:tcPr>
            <w:tcW w:w="3640" w:type="pct"/>
            <w:shd w:val="clear" w:color="auto" w:fill="EEECE1" w:themeFill="background2"/>
          </w:tcPr>
          <w:p w14:paraId="2DC6B398" w14:textId="77777777" w:rsidR="00944197" w:rsidRPr="00E33844" w:rsidRDefault="00944197" w:rsidP="00202FF4">
            <w:pPr>
              <w:autoSpaceDE w:val="0"/>
              <w:autoSpaceDN w:val="0"/>
              <w:rPr>
                <w:rFonts w:ascii="Helvetica" w:eastAsia="Times New Roman" w:hAnsi="Helvetica" w:cs="Helvetica"/>
                <w:b/>
                <w:lang w:eastAsia="it-IT"/>
              </w:rPr>
            </w:pPr>
            <w:r w:rsidRPr="00E33844">
              <w:rPr>
                <w:rFonts w:ascii="Helvetica" w:eastAsia="Times New Roman" w:hAnsi="Helvetica" w:cs="Helvetica"/>
                <w:b/>
                <w:lang w:eastAsia="it-IT"/>
              </w:rPr>
              <w:t>Descrizione</w:t>
            </w:r>
          </w:p>
        </w:tc>
      </w:tr>
      <w:tr w:rsidR="00944197" w:rsidRPr="00493684" w14:paraId="2DC6B39D" w14:textId="77777777" w:rsidTr="00202FF4">
        <w:trPr>
          <w:trHeight w:val="283"/>
        </w:trPr>
        <w:tc>
          <w:tcPr>
            <w:tcW w:w="1360" w:type="pct"/>
            <w:shd w:val="clear" w:color="auto" w:fill="auto"/>
            <w:vAlign w:val="center"/>
          </w:tcPr>
          <w:p w14:paraId="2DC6B39A" w14:textId="538E899E" w:rsidR="00944197" w:rsidRPr="00C62B9F" w:rsidRDefault="00944197" w:rsidP="00202FF4">
            <w:pPr>
              <w:autoSpaceDE w:val="0"/>
              <w:autoSpaceDN w:val="0"/>
              <w:rPr>
                <w:rFonts w:ascii="Helvetica" w:eastAsia="Times New Roman" w:hAnsi="Helvetica" w:cs="Helvetica"/>
                <w:lang w:eastAsia="it-IT"/>
              </w:rPr>
            </w:pPr>
            <w:r w:rsidRPr="00C62B9F">
              <w:rPr>
                <w:rFonts w:ascii="Helvetica" w:eastAsia="Times New Roman" w:hAnsi="Helvetica" w:cs="Helvetica"/>
                <w:lang w:eastAsia="it-IT"/>
              </w:rPr>
              <w:t>Riferimento C</w:t>
            </w:r>
            <w:r w:rsidR="000E4E3A" w:rsidRPr="00C62B9F">
              <w:rPr>
                <w:rFonts w:ascii="Helvetica" w:eastAsia="Times New Roman" w:hAnsi="Helvetica" w:cs="Helvetica"/>
                <w:lang w:eastAsia="it-IT"/>
              </w:rPr>
              <w:t>orso</w:t>
            </w:r>
          </w:p>
          <w:p w14:paraId="2DC6B39B" w14:textId="7A522A91" w:rsidR="00944197" w:rsidRPr="00C62B9F" w:rsidRDefault="00944197" w:rsidP="00BB00D3">
            <w:pPr>
              <w:autoSpaceDE w:val="0"/>
              <w:autoSpaceDN w:val="0"/>
              <w:rPr>
                <w:rFonts w:ascii="Helvetica" w:eastAsia="Times New Roman" w:hAnsi="Helvetica" w:cs="Helvetica"/>
                <w:lang w:eastAsia="it-IT"/>
              </w:rPr>
            </w:pPr>
          </w:p>
        </w:tc>
        <w:tc>
          <w:tcPr>
            <w:tcW w:w="3640" w:type="pct"/>
          </w:tcPr>
          <w:p w14:paraId="2DC6B39C" w14:textId="77777777" w:rsidR="00944197" w:rsidRPr="00493684" w:rsidRDefault="00944197" w:rsidP="00202FF4">
            <w:pPr>
              <w:autoSpaceDE w:val="0"/>
              <w:autoSpaceDN w:val="0"/>
              <w:rPr>
                <w:rFonts w:ascii="Helvetica" w:eastAsia="Times New Roman" w:hAnsi="Helvetica" w:cs="Helvetica"/>
                <w:lang w:eastAsia="it-IT"/>
              </w:rPr>
            </w:pPr>
          </w:p>
        </w:tc>
      </w:tr>
      <w:tr w:rsidR="00944197" w:rsidRPr="00493684" w14:paraId="2DC6B3A1" w14:textId="77777777" w:rsidTr="00202FF4">
        <w:trPr>
          <w:trHeight w:val="283"/>
        </w:trPr>
        <w:tc>
          <w:tcPr>
            <w:tcW w:w="1360" w:type="pct"/>
            <w:vAlign w:val="center"/>
          </w:tcPr>
          <w:p w14:paraId="2DC6B39E" w14:textId="77777777" w:rsidR="00944197" w:rsidRPr="00493684" w:rsidRDefault="00944197" w:rsidP="00202FF4">
            <w:pPr>
              <w:autoSpaceDE w:val="0"/>
              <w:autoSpaceDN w:val="0"/>
              <w:rPr>
                <w:rFonts w:ascii="Helvetica" w:eastAsia="Times New Roman" w:hAnsi="Helvetica" w:cs="Helvetica"/>
                <w:lang w:eastAsia="it-IT"/>
              </w:rPr>
            </w:pPr>
            <w:r w:rsidRPr="00493684">
              <w:rPr>
                <w:rFonts w:ascii="Helvetica" w:eastAsia="Times New Roman" w:hAnsi="Helvetica" w:cs="Helvetica"/>
                <w:lang w:eastAsia="it-IT"/>
              </w:rPr>
              <w:t xml:space="preserve"> Allievi coinvolti: numero</w:t>
            </w:r>
          </w:p>
        </w:tc>
        <w:tc>
          <w:tcPr>
            <w:tcW w:w="3640" w:type="pct"/>
          </w:tcPr>
          <w:p w14:paraId="2DC6B39F" w14:textId="77777777" w:rsidR="00944197" w:rsidRDefault="00944197" w:rsidP="00202FF4">
            <w:pPr>
              <w:autoSpaceDE w:val="0"/>
              <w:autoSpaceDN w:val="0"/>
              <w:rPr>
                <w:rFonts w:ascii="Helvetica" w:eastAsia="Times New Roman" w:hAnsi="Helvetica" w:cs="Helvetica"/>
                <w:lang w:eastAsia="it-IT"/>
              </w:rPr>
            </w:pPr>
          </w:p>
          <w:p w14:paraId="2DC6B3A0" w14:textId="77777777" w:rsidR="00944197" w:rsidRPr="00493684" w:rsidRDefault="00944197" w:rsidP="00202FF4">
            <w:pPr>
              <w:autoSpaceDE w:val="0"/>
              <w:autoSpaceDN w:val="0"/>
              <w:rPr>
                <w:rFonts w:ascii="Helvetica" w:eastAsia="Times New Roman" w:hAnsi="Helvetica" w:cs="Helvetica"/>
                <w:lang w:eastAsia="it-IT"/>
              </w:rPr>
            </w:pPr>
          </w:p>
        </w:tc>
      </w:tr>
      <w:tr w:rsidR="00944197" w:rsidRPr="00493684" w14:paraId="2DC6B3A8" w14:textId="77777777" w:rsidTr="00202FF4">
        <w:tc>
          <w:tcPr>
            <w:tcW w:w="1360" w:type="pct"/>
            <w:vAlign w:val="center"/>
          </w:tcPr>
          <w:p w14:paraId="2DC6B3A2" w14:textId="77777777" w:rsidR="00944197" w:rsidRPr="00493684" w:rsidRDefault="00944197" w:rsidP="00202FF4">
            <w:pPr>
              <w:autoSpaceDE w:val="0"/>
              <w:autoSpaceDN w:val="0"/>
              <w:rPr>
                <w:rFonts w:ascii="Helvetica" w:eastAsia="Times New Roman" w:hAnsi="Helvetica" w:cs="Helvetica"/>
                <w:lang w:eastAsia="it-IT"/>
              </w:rPr>
            </w:pPr>
            <w:r w:rsidRPr="00493684">
              <w:rPr>
                <w:rFonts w:ascii="Helvetica" w:eastAsia="Times New Roman" w:hAnsi="Helvetica" w:cs="Helvetica"/>
                <w:lang w:eastAsia="it-IT"/>
              </w:rPr>
              <w:t>Obiettivi da raggiungere</w:t>
            </w:r>
          </w:p>
        </w:tc>
        <w:tc>
          <w:tcPr>
            <w:tcW w:w="3640" w:type="pct"/>
          </w:tcPr>
          <w:p w14:paraId="2DC6B3A3" w14:textId="77777777" w:rsidR="00944197" w:rsidRDefault="00944197" w:rsidP="00202FF4">
            <w:pPr>
              <w:autoSpaceDE w:val="0"/>
              <w:autoSpaceDN w:val="0"/>
              <w:rPr>
                <w:rFonts w:ascii="Helvetica" w:eastAsia="Times New Roman" w:hAnsi="Helvetica" w:cs="Helvetica"/>
                <w:lang w:eastAsia="it-IT"/>
              </w:rPr>
            </w:pPr>
          </w:p>
          <w:p w14:paraId="2DC6B3A4" w14:textId="77777777" w:rsidR="00944197" w:rsidRDefault="00944197" w:rsidP="00202FF4">
            <w:pPr>
              <w:autoSpaceDE w:val="0"/>
              <w:autoSpaceDN w:val="0"/>
              <w:rPr>
                <w:rFonts w:ascii="Helvetica" w:eastAsia="Times New Roman" w:hAnsi="Helvetica" w:cs="Helvetica"/>
                <w:lang w:eastAsia="it-IT"/>
              </w:rPr>
            </w:pPr>
          </w:p>
          <w:p w14:paraId="2DC6B3A5" w14:textId="77777777" w:rsidR="00944197" w:rsidRDefault="00944197" w:rsidP="00202FF4">
            <w:pPr>
              <w:autoSpaceDE w:val="0"/>
              <w:autoSpaceDN w:val="0"/>
              <w:rPr>
                <w:rFonts w:ascii="Helvetica" w:eastAsia="Times New Roman" w:hAnsi="Helvetica" w:cs="Helvetica"/>
                <w:lang w:eastAsia="it-IT"/>
              </w:rPr>
            </w:pPr>
          </w:p>
          <w:p w14:paraId="2DC6B3A6" w14:textId="77777777" w:rsidR="00944197" w:rsidRDefault="00944197" w:rsidP="00202FF4">
            <w:pPr>
              <w:autoSpaceDE w:val="0"/>
              <w:autoSpaceDN w:val="0"/>
              <w:rPr>
                <w:rFonts w:ascii="Helvetica" w:eastAsia="Times New Roman" w:hAnsi="Helvetica" w:cs="Helvetica"/>
                <w:lang w:eastAsia="it-IT"/>
              </w:rPr>
            </w:pPr>
          </w:p>
          <w:p w14:paraId="2DC6B3A7" w14:textId="77777777" w:rsidR="00944197" w:rsidRPr="00493684" w:rsidRDefault="00944197" w:rsidP="00202FF4">
            <w:pPr>
              <w:autoSpaceDE w:val="0"/>
              <w:autoSpaceDN w:val="0"/>
              <w:rPr>
                <w:rFonts w:ascii="Helvetica" w:eastAsia="Times New Roman" w:hAnsi="Helvetica" w:cs="Helvetica"/>
                <w:lang w:eastAsia="it-IT"/>
              </w:rPr>
            </w:pPr>
          </w:p>
        </w:tc>
      </w:tr>
      <w:tr w:rsidR="00944197" w:rsidRPr="00077FFD" w14:paraId="2DC6B3B1" w14:textId="77777777" w:rsidTr="00202FF4">
        <w:tc>
          <w:tcPr>
            <w:tcW w:w="1360" w:type="pct"/>
            <w:vAlign w:val="center"/>
          </w:tcPr>
          <w:p w14:paraId="2DC6B3A9" w14:textId="77777777" w:rsidR="00944197" w:rsidRPr="00493684" w:rsidRDefault="00944197" w:rsidP="00202FF4">
            <w:pPr>
              <w:autoSpaceDE w:val="0"/>
              <w:autoSpaceDN w:val="0"/>
              <w:rPr>
                <w:rFonts w:ascii="Helvetica" w:eastAsia="Times New Roman" w:hAnsi="Helvetica" w:cs="Helvetica"/>
                <w:lang w:eastAsia="it-IT"/>
              </w:rPr>
            </w:pPr>
            <w:r w:rsidRPr="00493684">
              <w:rPr>
                <w:rFonts w:ascii="Helvetica" w:eastAsia="Times New Roman" w:hAnsi="Helvetica" w:cs="Helvetica"/>
                <w:lang w:eastAsia="it-IT"/>
              </w:rPr>
              <w:t>Descrizione del progetto da realizzare all’interno dello stage</w:t>
            </w:r>
          </w:p>
        </w:tc>
        <w:tc>
          <w:tcPr>
            <w:tcW w:w="3640" w:type="pct"/>
          </w:tcPr>
          <w:p w14:paraId="2DC6B3AA" w14:textId="77777777" w:rsidR="00944197" w:rsidRDefault="00944197" w:rsidP="00202FF4">
            <w:pPr>
              <w:autoSpaceDE w:val="0"/>
              <w:autoSpaceDN w:val="0"/>
              <w:rPr>
                <w:rFonts w:ascii="Helvetica" w:eastAsia="Times New Roman" w:hAnsi="Helvetica" w:cs="Helvetica"/>
                <w:lang w:eastAsia="it-IT"/>
              </w:rPr>
            </w:pPr>
          </w:p>
          <w:p w14:paraId="2DC6B3AB" w14:textId="77777777" w:rsidR="00944197" w:rsidRDefault="00944197" w:rsidP="00202FF4">
            <w:pPr>
              <w:autoSpaceDE w:val="0"/>
              <w:autoSpaceDN w:val="0"/>
              <w:rPr>
                <w:rFonts w:ascii="Helvetica" w:eastAsia="Times New Roman" w:hAnsi="Helvetica" w:cs="Helvetica"/>
                <w:lang w:eastAsia="it-IT"/>
              </w:rPr>
            </w:pPr>
          </w:p>
          <w:p w14:paraId="2DC6B3AC" w14:textId="77777777" w:rsidR="00944197" w:rsidRDefault="00944197" w:rsidP="00202FF4">
            <w:pPr>
              <w:autoSpaceDE w:val="0"/>
              <w:autoSpaceDN w:val="0"/>
              <w:rPr>
                <w:rFonts w:ascii="Helvetica" w:eastAsia="Times New Roman" w:hAnsi="Helvetica" w:cs="Helvetica"/>
                <w:lang w:eastAsia="it-IT"/>
              </w:rPr>
            </w:pPr>
          </w:p>
          <w:p w14:paraId="2DC6B3AD" w14:textId="77777777" w:rsidR="00944197" w:rsidRDefault="00944197" w:rsidP="00202FF4">
            <w:pPr>
              <w:autoSpaceDE w:val="0"/>
              <w:autoSpaceDN w:val="0"/>
              <w:rPr>
                <w:rFonts w:ascii="Helvetica" w:eastAsia="Times New Roman" w:hAnsi="Helvetica" w:cs="Helvetica"/>
                <w:lang w:eastAsia="it-IT"/>
              </w:rPr>
            </w:pPr>
          </w:p>
          <w:p w14:paraId="2DC6B3AE" w14:textId="77777777" w:rsidR="00944197" w:rsidRDefault="00944197" w:rsidP="00202FF4">
            <w:pPr>
              <w:autoSpaceDE w:val="0"/>
              <w:autoSpaceDN w:val="0"/>
              <w:rPr>
                <w:rFonts w:ascii="Helvetica" w:eastAsia="Times New Roman" w:hAnsi="Helvetica" w:cs="Helvetica"/>
                <w:lang w:eastAsia="it-IT"/>
              </w:rPr>
            </w:pPr>
          </w:p>
          <w:p w14:paraId="2DC6B3AF" w14:textId="77777777" w:rsidR="00944197" w:rsidRDefault="00944197" w:rsidP="00202FF4">
            <w:pPr>
              <w:autoSpaceDE w:val="0"/>
              <w:autoSpaceDN w:val="0"/>
              <w:rPr>
                <w:rFonts w:ascii="Helvetica" w:eastAsia="Times New Roman" w:hAnsi="Helvetica" w:cs="Helvetica"/>
                <w:lang w:eastAsia="it-IT"/>
              </w:rPr>
            </w:pPr>
          </w:p>
          <w:p w14:paraId="2DC6B3B0" w14:textId="77777777" w:rsidR="00944197" w:rsidRPr="00493684" w:rsidRDefault="00944197" w:rsidP="00202FF4">
            <w:pPr>
              <w:autoSpaceDE w:val="0"/>
              <w:autoSpaceDN w:val="0"/>
              <w:rPr>
                <w:rFonts w:ascii="Helvetica" w:eastAsia="Times New Roman" w:hAnsi="Helvetica" w:cs="Helvetica"/>
                <w:lang w:eastAsia="it-IT"/>
              </w:rPr>
            </w:pPr>
          </w:p>
        </w:tc>
      </w:tr>
      <w:tr w:rsidR="00944197" w:rsidRPr="00493684" w14:paraId="2DC6B3B6" w14:textId="77777777" w:rsidTr="00202FF4">
        <w:tc>
          <w:tcPr>
            <w:tcW w:w="1360" w:type="pct"/>
            <w:vAlign w:val="center"/>
          </w:tcPr>
          <w:p w14:paraId="2DC6B3B2" w14:textId="77777777" w:rsidR="00944197" w:rsidRPr="00493684" w:rsidRDefault="00944197" w:rsidP="00202FF4">
            <w:pPr>
              <w:autoSpaceDE w:val="0"/>
              <w:autoSpaceDN w:val="0"/>
              <w:rPr>
                <w:rFonts w:ascii="Helvetica" w:eastAsia="Times New Roman" w:hAnsi="Helvetica" w:cs="Helvetica"/>
                <w:lang w:eastAsia="it-IT"/>
              </w:rPr>
            </w:pPr>
            <w:r w:rsidRPr="00493684">
              <w:rPr>
                <w:rFonts w:ascii="Helvetica" w:eastAsia="Times New Roman" w:hAnsi="Helvetica" w:cs="Helvetica"/>
                <w:lang w:eastAsia="it-IT"/>
              </w:rPr>
              <w:t>Durata</w:t>
            </w:r>
          </w:p>
        </w:tc>
        <w:tc>
          <w:tcPr>
            <w:tcW w:w="3640" w:type="pct"/>
          </w:tcPr>
          <w:p w14:paraId="2DC6B3B3" w14:textId="77777777" w:rsidR="00944197" w:rsidRDefault="00944197" w:rsidP="00202FF4">
            <w:pPr>
              <w:autoSpaceDE w:val="0"/>
              <w:autoSpaceDN w:val="0"/>
              <w:rPr>
                <w:rFonts w:ascii="Helvetica" w:eastAsia="Times New Roman" w:hAnsi="Helvetica" w:cs="Helvetica"/>
                <w:lang w:eastAsia="it-IT"/>
              </w:rPr>
            </w:pPr>
          </w:p>
          <w:p w14:paraId="2DC6B3B4" w14:textId="77777777" w:rsidR="00944197" w:rsidRDefault="00944197" w:rsidP="00202FF4">
            <w:pPr>
              <w:autoSpaceDE w:val="0"/>
              <w:autoSpaceDN w:val="0"/>
              <w:rPr>
                <w:rFonts w:ascii="Helvetica" w:eastAsia="Times New Roman" w:hAnsi="Helvetica" w:cs="Helvetica"/>
                <w:lang w:eastAsia="it-IT"/>
              </w:rPr>
            </w:pPr>
          </w:p>
          <w:p w14:paraId="2DC6B3B5" w14:textId="77777777" w:rsidR="00944197" w:rsidRPr="00493684" w:rsidRDefault="00944197" w:rsidP="00202FF4">
            <w:pPr>
              <w:autoSpaceDE w:val="0"/>
              <w:autoSpaceDN w:val="0"/>
              <w:rPr>
                <w:rFonts w:ascii="Helvetica" w:eastAsia="Times New Roman" w:hAnsi="Helvetica" w:cs="Helvetica"/>
                <w:lang w:eastAsia="it-IT"/>
              </w:rPr>
            </w:pPr>
          </w:p>
        </w:tc>
      </w:tr>
      <w:tr w:rsidR="00944197" w:rsidRPr="00077FFD" w14:paraId="2DC6B3C0" w14:textId="77777777" w:rsidTr="00202FF4">
        <w:tc>
          <w:tcPr>
            <w:tcW w:w="1360" w:type="pct"/>
            <w:vAlign w:val="center"/>
          </w:tcPr>
          <w:p w14:paraId="2DC6B3B7" w14:textId="77777777" w:rsidR="00944197" w:rsidRPr="00493684" w:rsidRDefault="00944197" w:rsidP="00202FF4">
            <w:pPr>
              <w:autoSpaceDE w:val="0"/>
              <w:autoSpaceDN w:val="0"/>
              <w:rPr>
                <w:rFonts w:ascii="Helvetica" w:eastAsia="Times New Roman" w:hAnsi="Helvetica" w:cs="Helvetica"/>
                <w:lang w:eastAsia="it-IT"/>
              </w:rPr>
            </w:pPr>
            <w:r w:rsidRPr="00493684">
              <w:rPr>
                <w:rFonts w:ascii="Helvetica" w:eastAsia="Times New Roman" w:hAnsi="Helvetica" w:cs="Helvetica"/>
                <w:lang w:eastAsia="it-IT"/>
              </w:rPr>
              <w:t>Modalità di svolgimento</w:t>
            </w:r>
          </w:p>
          <w:p w14:paraId="2DC6B3B8" w14:textId="77777777" w:rsidR="00944197" w:rsidRPr="00493684" w:rsidRDefault="00944197" w:rsidP="00202FF4">
            <w:pPr>
              <w:autoSpaceDE w:val="0"/>
              <w:autoSpaceDN w:val="0"/>
              <w:rPr>
                <w:rFonts w:ascii="Helvetica" w:eastAsia="Times New Roman" w:hAnsi="Helvetica" w:cs="Helvetica"/>
                <w:lang w:eastAsia="it-IT"/>
              </w:rPr>
            </w:pPr>
            <w:r w:rsidRPr="00493684">
              <w:rPr>
                <w:rFonts w:ascii="Helvetica" w:eastAsia="Times New Roman" w:hAnsi="Helvetica" w:cs="Helvetica"/>
                <w:i/>
                <w:lang w:eastAsia="it-IT"/>
              </w:rPr>
              <w:t>(indicare se in unica soluzione o in momenti diversi)</w:t>
            </w:r>
          </w:p>
        </w:tc>
        <w:tc>
          <w:tcPr>
            <w:tcW w:w="3640" w:type="pct"/>
          </w:tcPr>
          <w:p w14:paraId="2DC6B3B9" w14:textId="77777777" w:rsidR="00944197" w:rsidRDefault="00944197" w:rsidP="00202FF4">
            <w:pPr>
              <w:autoSpaceDE w:val="0"/>
              <w:autoSpaceDN w:val="0"/>
              <w:rPr>
                <w:rFonts w:ascii="Helvetica" w:eastAsia="Times New Roman" w:hAnsi="Helvetica" w:cs="Helvetica"/>
                <w:lang w:eastAsia="it-IT"/>
              </w:rPr>
            </w:pPr>
          </w:p>
          <w:p w14:paraId="2DC6B3BA" w14:textId="77777777" w:rsidR="00944197" w:rsidRDefault="00944197" w:rsidP="00202FF4">
            <w:pPr>
              <w:autoSpaceDE w:val="0"/>
              <w:autoSpaceDN w:val="0"/>
              <w:rPr>
                <w:rFonts w:ascii="Helvetica" w:eastAsia="Times New Roman" w:hAnsi="Helvetica" w:cs="Helvetica"/>
                <w:lang w:eastAsia="it-IT"/>
              </w:rPr>
            </w:pPr>
          </w:p>
          <w:p w14:paraId="2DC6B3BB" w14:textId="77777777" w:rsidR="00944197" w:rsidRDefault="00944197" w:rsidP="00202FF4">
            <w:pPr>
              <w:autoSpaceDE w:val="0"/>
              <w:autoSpaceDN w:val="0"/>
              <w:rPr>
                <w:rFonts w:ascii="Helvetica" w:eastAsia="Times New Roman" w:hAnsi="Helvetica" w:cs="Helvetica"/>
                <w:lang w:eastAsia="it-IT"/>
              </w:rPr>
            </w:pPr>
          </w:p>
          <w:p w14:paraId="2DC6B3BC" w14:textId="77777777" w:rsidR="00944197" w:rsidRDefault="00944197" w:rsidP="00202FF4">
            <w:pPr>
              <w:autoSpaceDE w:val="0"/>
              <w:autoSpaceDN w:val="0"/>
              <w:rPr>
                <w:rFonts w:ascii="Helvetica" w:eastAsia="Times New Roman" w:hAnsi="Helvetica" w:cs="Helvetica"/>
                <w:lang w:eastAsia="it-IT"/>
              </w:rPr>
            </w:pPr>
          </w:p>
          <w:p w14:paraId="2DC6B3BD" w14:textId="77777777" w:rsidR="00944197" w:rsidRDefault="00944197" w:rsidP="00202FF4">
            <w:pPr>
              <w:autoSpaceDE w:val="0"/>
              <w:autoSpaceDN w:val="0"/>
              <w:rPr>
                <w:rFonts w:ascii="Helvetica" w:eastAsia="Times New Roman" w:hAnsi="Helvetica" w:cs="Helvetica"/>
                <w:lang w:eastAsia="it-IT"/>
              </w:rPr>
            </w:pPr>
          </w:p>
          <w:p w14:paraId="2DC6B3BE" w14:textId="77777777" w:rsidR="00944197" w:rsidRDefault="00944197" w:rsidP="00202FF4">
            <w:pPr>
              <w:autoSpaceDE w:val="0"/>
              <w:autoSpaceDN w:val="0"/>
              <w:rPr>
                <w:rFonts w:ascii="Helvetica" w:eastAsia="Times New Roman" w:hAnsi="Helvetica" w:cs="Helvetica"/>
                <w:lang w:eastAsia="it-IT"/>
              </w:rPr>
            </w:pPr>
          </w:p>
          <w:p w14:paraId="2DC6B3BF" w14:textId="77777777" w:rsidR="00944197" w:rsidRPr="00493684" w:rsidRDefault="00944197" w:rsidP="00202FF4">
            <w:pPr>
              <w:autoSpaceDE w:val="0"/>
              <w:autoSpaceDN w:val="0"/>
              <w:rPr>
                <w:rFonts w:ascii="Helvetica" w:eastAsia="Times New Roman" w:hAnsi="Helvetica" w:cs="Helvetica"/>
                <w:lang w:eastAsia="it-IT"/>
              </w:rPr>
            </w:pPr>
          </w:p>
        </w:tc>
      </w:tr>
      <w:tr w:rsidR="00944197" w:rsidRPr="00077FFD" w14:paraId="2DC6B3C4" w14:textId="77777777" w:rsidTr="00202FF4">
        <w:tc>
          <w:tcPr>
            <w:tcW w:w="1360" w:type="pct"/>
            <w:vAlign w:val="center"/>
          </w:tcPr>
          <w:p w14:paraId="2DC6B3C1" w14:textId="77777777" w:rsidR="00944197" w:rsidRDefault="00944197" w:rsidP="00202FF4">
            <w:pPr>
              <w:autoSpaceDE w:val="0"/>
              <w:autoSpaceDN w:val="0"/>
              <w:rPr>
                <w:rFonts w:ascii="Helvetica" w:eastAsia="Times New Roman" w:hAnsi="Helvetica" w:cs="Helvetica"/>
                <w:lang w:eastAsia="it-IT"/>
              </w:rPr>
            </w:pPr>
            <w:r w:rsidRPr="00493684">
              <w:rPr>
                <w:rFonts w:ascii="Helvetica" w:eastAsia="Times New Roman" w:hAnsi="Helvetica" w:cs="Helvetica"/>
                <w:lang w:eastAsia="it-IT"/>
              </w:rPr>
              <w:t xml:space="preserve">Sede </w:t>
            </w:r>
          </w:p>
          <w:p w14:paraId="2DC6B3C2" w14:textId="77777777" w:rsidR="00944197" w:rsidRPr="00493684" w:rsidRDefault="00944197" w:rsidP="00202FF4">
            <w:pPr>
              <w:autoSpaceDE w:val="0"/>
              <w:autoSpaceDN w:val="0"/>
              <w:rPr>
                <w:rFonts w:ascii="Helvetica" w:eastAsia="Times New Roman" w:hAnsi="Helvetica" w:cs="Helvetica"/>
                <w:lang w:eastAsia="it-IT"/>
              </w:rPr>
            </w:pPr>
            <w:r w:rsidRPr="00493684">
              <w:rPr>
                <w:rFonts w:ascii="Helvetica" w:eastAsia="Times New Roman" w:hAnsi="Helvetica" w:cs="Helvetica"/>
                <w:lang w:eastAsia="it-IT"/>
              </w:rPr>
              <w:t>(</w:t>
            </w:r>
            <w:r w:rsidRPr="00493684">
              <w:rPr>
                <w:rFonts w:ascii="Helvetica" w:eastAsia="Times New Roman" w:hAnsi="Helvetica" w:cs="Helvetica"/>
                <w:i/>
                <w:lang w:eastAsia="it-IT"/>
              </w:rPr>
              <w:t>indicare denominazione, localizzazione e attività prevalente dell’ente/Impresa ospitante)</w:t>
            </w:r>
          </w:p>
        </w:tc>
        <w:tc>
          <w:tcPr>
            <w:tcW w:w="3640" w:type="pct"/>
          </w:tcPr>
          <w:p w14:paraId="2DC6B3C3" w14:textId="77777777" w:rsidR="00944197" w:rsidRPr="00493684" w:rsidRDefault="00944197" w:rsidP="00202FF4">
            <w:pPr>
              <w:autoSpaceDE w:val="0"/>
              <w:autoSpaceDN w:val="0"/>
              <w:rPr>
                <w:rFonts w:ascii="Helvetica" w:eastAsia="Times New Roman" w:hAnsi="Helvetica" w:cs="Helvetica"/>
                <w:lang w:eastAsia="it-IT"/>
              </w:rPr>
            </w:pPr>
          </w:p>
        </w:tc>
      </w:tr>
      <w:tr w:rsidR="00944197" w:rsidRPr="00493684" w14:paraId="2DC6B3C9" w14:textId="77777777" w:rsidTr="00202FF4">
        <w:tc>
          <w:tcPr>
            <w:tcW w:w="1360" w:type="pct"/>
            <w:vAlign w:val="center"/>
          </w:tcPr>
          <w:p w14:paraId="2DC6B3C5" w14:textId="77777777" w:rsidR="00944197" w:rsidRPr="00493684" w:rsidRDefault="00944197" w:rsidP="00202FF4">
            <w:pPr>
              <w:autoSpaceDE w:val="0"/>
              <w:autoSpaceDN w:val="0"/>
              <w:rPr>
                <w:rFonts w:ascii="Helvetica" w:eastAsia="Times New Roman" w:hAnsi="Helvetica" w:cs="Helvetica"/>
                <w:lang w:eastAsia="it-IT"/>
              </w:rPr>
            </w:pPr>
            <w:r w:rsidRPr="00493684">
              <w:rPr>
                <w:rFonts w:ascii="Helvetica" w:eastAsia="Times New Roman" w:hAnsi="Helvetica" w:cs="Helvetica"/>
                <w:lang w:eastAsia="it-IT"/>
              </w:rPr>
              <w:t>Tutor aziendale</w:t>
            </w:r>
          </w:p>
        </w:tc>
        <w:tc>
          <w:tcPr>
            <w:tcW w:w="3640" w:type="pct"/>
          </w:tcPr>
          <w:p w14:paraId="2DC6B3C6" w14:textId="77777777" w:rsidR="00944197" w:rsidRDefault="00944197" w:rsidP="00202FF4">
            <w:pPr>
              <w:autoSpaceDE w:val="0"/>
              <w:autoSpaceDN w:val="0"/>
              <w:rPr>
                <w:rFonts w:ascii="Helvetica" w:eastAsia="Times New Roman" w:hAnsi="Helvetica" w:cs="Helvetica"/>
                <w:lang w:eastAsia="it-IT"/>
              </w:rPr>
            </w:pPr>
          </w:p>
          <w:p w14:paraId="2DC6B3C7" w14:textId="77777777" w:rsidR="00944197" w:rsidRDefault="00944197" w:rsidP="00202FF4">
            <w:pPr>
              <w:autoSpaceDE w:val="0"/>
              <w:autoSpaceDN w:val="0"/>
              <w:rPr>
                <w:rFonts w:ascii="Helvetica" w:eastAsia="Times New Roman" w:hAnsi="Helvetica" w:cs="Helvetica"/>
                <w:lang w:eastAsia="it-IT"/>
              </w:rPr>
            </w:pPr>
          </w:p>
          <w:p w14:paraId="2DC6B3C8" w14:textId="77777777" w:rsidR="00944197" w:rsidRPr="00493684" w:rsidRDefault="00944197" w:rsidP="00202FF4">
            <w:pPr>
              <w:autoSpaceDE w:val="0"/>
              <w:autoSpaceDN w:val="0"/>
              <w:rPr>
                <w:rFonts w:ascii="Helvetica" w:eastAsia="Times New Roman" w:hAnsi="Helvetica" w:cs="Helvetica"/>
                <w:lang w:eastAsia="it-IT"/>
              </w:rPr>
            </w:pPr>
          </w:p>
        </w:tc>
      </w:tr>
      <w:tr w:rsidR="00944197" w:rsidRPr="00493684" w14:paraId="2DC6B3CE" w14:textId="77777777" w:rsidTr="00202FF4">
        <w:tc>
          <w:tcPr>
            <w:tcW w:w="1360" w:type="pct"/>
            <w:vAlign w:val="center"/>
          </w:tcPr>
          <w:p w14:paraId="2DC6B3CA" w14:textId="77777777" w:rsidR="00944197" w:rsidRPr="00493684" w:rsidRDefault="00944197" w:rsidP="00202FF4">
            <w:pPr>
              <w:autoSpaceDE w:val="0"/>
              <w:autoSpaceDN w:val="0"/>
              <w:rPr>
                <w:rFonts w:ascii="Helvetica" w:eastAsia="Times New Roman" w:hAnsi="Helvetica" w:cs="Helvetica"/>
                <w:lang w:eastAsia="it-IT"/>
              </w:rPr>
            </w:pPr>
            <w:r w:rsidRPr="00493684">
              <w:rPr>
                <w:rFonts w:ascii="Helvetica" w:eastAsia="Times New Roman" w:hAnsi="Helvetica" w:cs="Helvetica"/>
                <w:lang w:eastAsia="it-IT"/>
              </w:rPr>
              <w:t>Tutor didattico/Docente referente</w:t>
            </w:r>
          </w:p>
        </w:tc>
        <w:tc>
          <w:tcPr>
            <w:tcW w:w="3640" w:type="pct"/>
          </w:tcPr>
          <w:p w14:paraId="2DC6B3CB" w14:textId="77777777" w:rsidR="00944197" w:rsidRDefault="00944197" w:rsidP="00202FF4">
            <w:pPr>
              <w:autoSpaceDE w:val="0"/>
              <w:autoSpaceDN w:val="0"/>
              <w:rPr>
                <w:rFonts w:ascii="Helvetica" w:eastAsia="Times New Roman" w:hAnsi="Helvetica" w:cs="Helvetica"/>
                <w:lang w:eastAsia="it-IT"/>
              </w:rPr>
            </w:pPr>
          </w:p>
          <w:p w14:paraId="2DC6B3CC" w14:textId="77777777" w:rsidR="00944197" w:rsidRDefault="00944197" w:rsidP="00202FF4">
            <w:pPr>
              <w:autoSpaceDE w:val="0"/>
              <w:autoSpaceDN w:val="0"/>
              <w:rPr>
                <w:rFonts w:ascii="Helvetica" w:eastAsia="Times New Roman" w:hAnsi="Helvetica" w:cs="Helvetica"/>
                <w:lang w:eastAsia="it-IT"/>
              </w:rPr>
            </w:pPr>
          </w:p>
          <w:p w14:paraId="2DC6B3CD" w14:textId="77777777" w:rsidR="00944197" w:rsidRPr="00493684" w:rsidRDefault="00944197" w:rsidP="00202FF4">
            <w:pPr>
              <w:autoSpaceDE w:val="0"/>
              <w:autoSpaceDN w:val="0"/>
              <w:rPr>
                <w:rFonts w:ascii="Helvetica" w:eastAsia="Times New Roman" w:hAnsi="Helvetica" w:cs="Helvetica"/>
                <w:lang w:eastAsia="it-IT"/>
              </w:rPr>
            </w:pPr>
          </w:p>
        </w:tc>
      </w:tr>
      <w:tr w:rsidR="00944197" w:rsidRPr="00493684" w14:paraId="2DC6B3D6" w14:textId="77777777" w:rsidTr="00202FF4">
        <w:tc>
          <w:tcPr>
            <w:tcW w:w="1360" w:type="pct"/>
            <w:vAlign w:val="center"/>
          </w:tcPr>
          <w:p w14:paraId="2DC6B3CF" w14:textId="77777777" w:rsidR="00944197" w:rsidRPr="00145CCE" w:rsidRDefault="00944197" w:rsidP="00202FF4">
            <w:pPr>
              <w:autoSpaceDE w:val="0"/>
              <w:autoSpaceDN w:val="0"/>
              <w:rPr>
                <w:rFonts w:ascii="Helvetica" w:eastAsia="Times New Roman" w:hAnsi="Helvetica" w:cs="Helvetica"/>
                <w:lang w:eastAsia="it-IT"/>
              </w:rPr>
            </w:pPr>
            <w:r w:rsidRPr="00145CCE">
              <w:rPr>
                <w:rFonts w:ascii="Helvetica" w:eastAsia="Times New Roman" w:hAnsi="Helvetica" w:cs="Helvetica"/>
                <w:lang w:eastAsia="it-IT"/>
              </w:rPr>
              <w:lastRenderedPageBreak/>
              <w:t xml:space="preserve">Modalità di valutazione dei livelli di apprendimento </w:t>
            </w:r>
          </w:p>
        </w:tc>
        <w:tc>
          <w:tcPr>
            <w:tcW w:w="3640" w:type="pct"/>
          </w:tcPr>
          <w:p w14:paraId="2DC6B3D0" w14:textId="77777777" w:rsidR="00944197" w:rsidRDefault="00944197" w:rsidP="00202FF4">
            <w:pPr>
              <w:autoSpaceDE w:val="0"/>
              <w:autoSpaceDN w:val="0"/>
              <w:rPr>
                <w:rFonts w:ascii="Helvetica" w:eastAsia="Times New Roman" w:hAnsi="Helvetica" w:cs="Helvetica"/>
                <w:lang w:eastAsia="it-IT"/>
              </w:rPr>
            </w:pPr>
          </w:p>
          <w:p w14:paraId="2DC6B3D1" w14:textId="77777777" w:rsidR="00944197" w:rsidRDefault="00944197" w:rsidP="00202FF4">
            <w:pPr>
              <w:autoSpaceDE w:val="0"/>
              <w:autoSpaceDN w:val="0"/>
              <w:rPr>
                <w:rFonts w:ascii="Helvetica" w:eastAsia="Times New Roman" w:hAnsi="Helvetica" w:cs="Helvetica"/>
                <w:lang w:eastAsia="it-IT"/>
              </w:rPr>
            </w:pPr>
          </w:p>
          <w:p w14:paraId="2DC6B3D2" w14:textId="77777777" w:rsidR="00944197" w:rsidRDefault="00944197" w:rsidP="00202FF4">
            <w:pPr>
              <w:autoSpaceDE w:val="0"/>
              <w:autoSpaceDN w:val="0"/>
              <w:rPr>
                <w:rFonts w:ascii="Helvetica" w:eastAsia="Times New Roman" w:hAnsi="Helvetica" w:cs="Helvetica"/>
                <w:lang w:eastAsia="it-IT"/>
              </w:rPr>
            </w:pPr>
          </w:p>
          <w:p w14:paraId="2DC6B3D3" w14:textId="77777777" w:rsidR="00944197" w:rsidRDefault="00944197" w:rsidP="00202FF4">
            <w:pPr>
              <w:autoSpaceDE w:val="0"/>
              <w:autoSpaceDN w:val="0"/>
              <w:rPr>
                <w:rFonts w:ascii="Helvetica" w:eastAsia="Times New Roman" w:hAnsi="Helvetica" w:cs="Helvetica"/>
                <w:lang w:eastAsia="it-IT"/>
              </w:rPr>
            </w:pPr>
          </w:p>
          <w:p w14:paraId="2DC6B3D4" w14:textId="77777777" w:rsidR="00944197" w:rsidRDefault="00944197" w:rsidP="00202FF4">
            <w:pPr>
              <w:autoSpaceDE w:val="0"/>
              <w:autoSpaceDN w:val="0"/>
              <w:rPr>
                <w:rFonts w:ascii="Helvetica" w:eastAsia="Times New Roman" w:hAnsi="Helvetica" w:cs="Helvetica"/>
                <w:lang w:eastAsia="it-IT"/>
              </w:rPr>
            </w:pPr>
          </w:p>
          <w:p w14:paraId="2DC6B3D5" w14:textId="77777777" w:rsidR="00944197" w:rsidRPr="00493684" w:rsidRDefault="00944197" w:rsidP="00202FF4">
            <w:pPr>
              <w:autoSpaceDE w:val="0"/>
              <w:autoSpaceDN w:val="0"/>
              <w:rPr>
                <w:rFonts w:ascii="Helvetica" w:eastAsia="Times New Roman" w:hAnsi="Helvetica" w:cs="Helvetica"/>
                <w:lang w:eastAsia="it-IT"/>
              </w:rPr>
            </w:pPr>
          </w:p>
        </w:tc>
      </w:tr>
      <w:tr w:rsidR="00944197" w:rsidRPr="00077FFD" w14:paraId="2DC6B3DE" w14:textId="77777777" w:rsidTr="00202FF4">
        <w:tc>
          <w:tcPr>
            <w:tcW w:w="1360" w:type="pct"/>
            <w:vAlign w:val="center"/>
          </w:tcPr>
          <w:p w14:paraId="2DC6B3D7" w14:textId="77777777" w:rsidR="00944197" w:rsidRPr="00493684" w:rsidRDefault="00944197" w:rsidP="00202FF4">
            <w:pPr>
              <w:autoSpaceDE w:val="0"/>
              <w:autoSpaceDN w:val="0"/>
              <w:rPr>
                <w:rFonts w:ascii="Helvetica" w:eastAsia="Times New Roman" w:hAnsi="Helvetica" w:cs="Helvetica"/>
                <w:lang w:eastAsia="it-IT"/>
              </w:rPr>
            </w:pPr>
            <w:r w:rsidRPr="00493684">
              <w:rPr>
                <w:rFonts w:ascii="Helvetica" w:eastAsia="Times New Roman" w:hAnsi="Helvetica" w:cs="Helvetica"/>
                <w:lang w:eastAsia="it-IT"/>
              </w:rPr>
              <w:t>Modalità di presentazione dei risultati finali</w:t>
            </w:r>
          </w:p>
        </w:tc>
        <w:tc>
          <w:tcPr>
            <w:tcW w:w="3640" w:type="pct"/>
          </w:tcPr>
          <w:p w14:paraId="2DC6B3D8" w14:textId="77777777" w:rsidR="00944197" w:rsidRDefault="00944197" w:rsidP="00202FF4">
            <w:pPr>
              <w:autoSpaceDE w:val="0"/>
              <w:autoSpaceDN w:val="0"/>
              <w:rPr>
                <w:rFonts w:ascii="Helvetica" w:eastAsia="Times New Roman" w:hAnsi="Helvetica" w:cs="Helvetica"/>
                <w:lang w:eastAsia="it-IT"/>
              </w:rPr>
            </w:pPr>
          </w:p>
          <w:p w14:paraId="2DC6B3D9" w14:textId="77777777" w:rsidR="00944197" w:rsidRDefault="00944197" w:rsidP="00202FF4">
            <w:pPr>
              <w:autoSpaceDE w:val="0"/>
              <w:autoSpaceDN w:val="0"/>
              <w:rPr>
                <w:rFonts w:ascii="Helvetica" w:eastAsia="Times New Roman" w:hAnsi="Helvetica" w:cs="Helvetica"/>
                <w:lang w:eastAsia="it-IT"/>
              </w:rPr>
            </w:pPr>
          </w:p>
          <w:p w14:paraId="2DC6B3DA" w14:textId="77777777" w:rsidR="00944197" w:rsidRDefault="00944197" w:rsidP="00202FF4">
            <w:pPr>
              <w:autoSpaceDE w:val="0"/>
              <w:autoSpaceDN w:val="0"/>
              <w:rPr>
                <w:rFonts w:ascii="Helvetica" w:eastAsia="Times New Roman" w:hAnsi="Helvetica" w:cs="Helvetica"/>
                <w:lang w:eastAsia="it-IT"/>
              </w:rPr>
            </w:pPr>
          </w:p>
          <w:p w14:paraId="2DC6B3DB" w14:textId="77777777" w:rsidR="00944197" w:rsidRDefault="00944197" w:rsidP="00202FF4">
            <w:pPr>
              <w:autoSpaceDE w:val="0"/>
              <w:autoSpaceDN w:val="0"/>
              <w:rPr>
                <w:rFonts w:ascii="Helvetica" w:eastAsia="Times New Roman" w:hAnsi="Helvetica" w:cs="Helvetica"/>
                <w:lang w:eastAsia="it-IT"/>
              </w:rPr>
            </w:pPr>
          </w:p>
          <w:p w14:paraId="2DC6B3DC" w14:textId="77777777" w:rsidR="00944197" w:rsidRDefault="00944197" w:rsidP="00202FF4">
            <w:pPr>
              <w:autoSpaceDE w:val="0"/>
              <w:autoSpaceDN w:val="0"/>
              <w:rPr>
                <w:rFonts w:ascii="Helvetica" w:eastAsia="Times New Roman" w:hAnsi="Helvetica" w:cs="Helvetica"/>
                <w:lang w:eastAsia="it-IT"/>
              </w:rPr>
            </w:pPr>
          </w:p>
          <w:p w14:paraId="2DC6B3DD" w14:textId="77777777" w:rsidR="00944197" w:rsidRPr="00493684" w:rsidRDefault="00944197" w:rsidP="00202FF4">
            <w:pPr>
              <w:autoSpaceDE w:val="0"/>
              <w:autoSpaceDN w:val="0"/>
              <w:rPr>
                <w:rFonts w:ascii="Helvetica" w:eastAsia="Times New Roman" w:hAnsi="Helvetica" w:cs="Helvetica"/>
                <w:lang w:eastAsia="it-IT"/>
              </w:rPr>
            </w:pPr>
          </w:p>
        </w:tc>
      </w:tr>
    </w:tbl>
    <w:p w14:paraId="2DC6B3DF" w14:textId="77777777" w:rsidR="00944197" w:rsidRDefault="00944197" w:rsidP="00944197">
      <w:pPr>
        <w:autoSpaceDE w:val="0"/>
        <w:autoSpaceDN w:val="0"/>
        <w:ind w:left="720"/>
        <w:rPr>
          <w:rFonts w:ascii="Helvetica" w:eastAsia="Times New Roman" w:hAnsi="Helvetica" w:cs="Helvetica"/>
          <w:lang w:eastAsia="it-IT"/>
        </w:rPr>
      </w:pPr>
    </w:p>
    <w:p w14:paraId="2DC6B3E2" w14:textId="77777777" w:rsidR="00944197" w:rsidRPr="00493684" w:rsidRDefault="00944197" w:rsidP="00944197">
      <w:pPr>
        <w:autoSpaceDE w:val="0"/>
        <w:autoSpaceDN w:val="0"/>
        <w:rPr>
          <w:rFonts w:ascii="Helvetica" w:eastAsia="Times New Roman" w:hAnsi="Helvetica" w:cs="Helvetica"/>
          <w:lang w:eastAsia="it-IT"/>
        </w:rPr>
      </w:pPr>
      <w:r>
        <w:rPr>
          <w:rFonts w:ascii="Helvetica" w:eastAsia="Times New Roman" w:hAnsi="Helvetica" w:cs="Helvetica"/>
          <w:lang w:eastAsia="it-IT"/>
        </w:rPr>
        <w:t>____________________, ________________</w:t>
      </w:r>
    </w:p>
    <w:p w14:paraId="2DC6B3E3" w14:textId="77777777" w:rsidR="00944197" w:rsidRDefault="00944197" w:rsidP="00944197">
      <w:pPr>
        <w:autoSpaceDE w:val="0"/>
        <w:autoSpaceDN w:val="0"/>
        <w:rPr>
          <w:rFonts w:ascii="Helvetica" w:eastAsia="Times New Roman" w:hAnsi="Helvetica" w:cs="Helvetica"/>
          <w:lang w:eastAsia="it-IT"/>
        </w:rPr>
      </w:pPr>
      <w:r>
        <w:rPr>
          <w:rFonts w:ascii="Helvetica" w:eastAsia="Times New Roman" w:hAnsi="Helvetica" w:cs="Helvetica"/>
          <w:lang w:eastAsia="it-IT"/>
        </w:rPr>
        <w:t xml:space="preserve">(Luogo e data) </w:t>
      </w:r>
      <w:r w:rsidRPr="00493684">
        <w:rPr>
          <w:rFonts w:ascii="Helvetica" w:eastAsia="Times New Roman" w:hAnsi="Helvetica" w:cs="Helvetica"/>
          <w:lang w:eastAsia="it-IT"/>
        </w:rPr>
        <w:t xml:space="preserve">      </w:t>
      </w:r>
    </w:p>
    <w:p w14:paraId="2DC6B3E6" w14:textId="77777777" w:rsidR="00944197" w:rsidRDefault="00944197" w:rsidP="00944197">
      <w:pPr>
        <w:autoSpaceDE w:val="0"/>
        <w:autoSpaceDN w:val="0"/>
        <w:rPr>
          <w:rFonts w:ascii="Helvetica" w:eastAsia="Times New Roman" w:hAnsi="Helvetica" w:cs="Helvetica"/>
          <w:lang w:eastAsia="it-IT"/>
        </w:rPr>
      </w:pPr>
    </w:p>
    <w:p w14:paraId="2DC6B3E7" w14:textId="77777777" w:rsidR="00944197" w:rsidRDefault="00944197" w:rsidP="00944197">
      <w:pPr>
        <w:autoSpaceDE w:val="0"/>
        <w:autoSpaceDN w:val="0"/>
        <w:rPr>
          <w:rFonts w:ascii="Helvetica" w:eastAsia="Times New Roman" w:hAnsi="Helvetica" w:cs="Helvetica"/>
          <w:lang w:eastAsia="it-IT"/>
        </w:rPr>
      </w:pPr>
    </w:p>
    <w:p w14:paraId="2DC6B3E8" w14:textId="77777777" w:rsidR="00944197" w:rsidRDefault="00944197" w:rsidP="00944197">
      <w:pPr>
        <w:autoSpaceDE w:val="0"/>
        <w:autoSpaceDN w:val="0"/>
        <w:rPr>
          <w:rFonts w:ascii="Helvetica" w:eastAsia="Times New Roman" w:hAnsi="Helvetica" w:cs="Helvetica"/>
          <w:lang w:eastAsia="it-IT"/>
        </w:rPr>
      </w:pPr>
      <w:r>
        <w:rPr>
          <w:rFonts w:ascii="Helvetica" w:eastAsia="Times New Roman" w:hAnsi="Helvetica" w:cs="Helvetica"/>
          <w:lang w:eastAsia="it-IT"/>
        </w:rPr>
        <w:t>________________________________                               _________________________________</w:t>
      </w:r>
    </w:p>
    <w:p w14:paraId="2DC6B3E9" w14:textId="525E26F4" w:rsidR="00944197" w:rsidRPr="00493684" w:rsidRDefault="00944197" w:rsidP="00944197">
      <w:pPr>
        <w:autoSpaceDE w:val="0"/>
        <w:autoSpaceDN w:val="0"/>
        <w:rPr>
          <w:rFonts w:ascii="Helvetica" w:eastAsia="Times New Roman" w:hAnsi="Helvetica" w:cs="Helvetica"/>
          <w:i/>
          <w:lang w:eastAsia="it-IT"/>
        </w:rPr>
      </w:pPr>
      <w:r w:rsidRPr="00493684">
        <w:rPr>
          <w:rFonts w:ascii="Helvetica" w:eastAsia="Times New Roman" w:hAnsi="Helvetica" w:cs="Helvetica"/>
          <w:i/>
          <w:lang w:eastAsia="it-IT"/>
        </w:rPr>
        <w:t>(Firma legale rappresentante Istituto proponente</w:t>
      </w:r>
      <w:r>
        <w:rPr>
          <w:rFonts w:ascii="Helvetica" w:eastAsia="Times New Roman" w:hAnsi="Helvetica" w:cs="Helvetica"/>
          <w:i/>
          <w:lang w:eastAsia="it-IT"/>
        </w:rPr>
        <w:t>)</w:t>
      </w:r>
      <w:r w:rsidRPr="00493684">
        <w:rPr>
          <w:rFonts w:ascii="Helvetica" w:eastAsia="Times New Roman" w:hAnsi="Helvetica" w:cs="Helvetica"/>
          <w:i/>
          <w:lang w:eastAsia="it-IT"/>
        </w:rPr>
        <w:t xml:space="preserve"> </w:t>
      </w:r>
      <w:r>
        <w:rPr>
          <w:rFonts w:ascii="Helvetica" w:eastAsia="Times New Roman" w:hAnsi="Helvetica" w:cs="Helvetica"/>
          <w:i/>
          <w:lang w:eastAsia="it-IT"/>
        </w:rPr>
        <w:tab/>
      </w:r>
      <w:proofErr w:type="gramStart"/>
      <w:r w:rsidR="0050747E">
        <w:rPr>
          <w:rFonts w:ascii="Helvetica" w:eastAsia="Times New Roman" w:hAnsi="Helvetica" w:cs="Helvetica"/>
          <w:i/>
          <w:lang w:eastAsia="it-IT"/>
        </w:rPr>
        <w:t xml:space="preserve"> </w:t>
      </w:r>
      <w:r>
        <w:rPr>
          <w:rFonts w:ascii="Helvetica" w:eastAsia="Times New Roman" w:hAnsi="Helvetica" w:cs="Helvetica"/>
          <w:i/>
          <w:lang w:eastAsia="it-IT"/>
        </w:rPr>
        <w:t xml:space="preserve">  (</w:t>
      </w:r>
      <w:proofErr w:type="gramEnd"/>
      <w:r w:rsidRPr="00493684">
        <w:rPr>
          <w:rFonts w:ascii="Helvetica" w:eastAsia="Times New Roman" w:hAnsi="Helvetica" w:cs="Helvetica"/>
          <w:i/>
          <w:lang w:eastAsia="it-IT"/>
        </w:rPr>
        <w:t>Firma legale rappresentante soggetto ospitante)</w:t>
      </w:r>
    </w:p>
    <w:p w14:paraId="2DC6B3EA" w14:textId="77777777" w:rsidR="00944197" w:rsidRPr="00493684" w:rsidRDefault="00944197" w:rsidP="00944197">
      <w:pPr>
        <w:autoSpaceDE w:val="0"/>
        <w:autoSpaceDN w:val="0"/>
        <w:ind w:left="360"/>
        <w:rPr>
          <w:rFonts w:ascii="Helvetica" w:eastAsia="Times New Roman" w:hAnsi="Helvetica" w:cs="Helvetica"/>
          <w:i/>
          <w:lang w:eastAsia="it-IT"/>
        </w:rPr>
      </w:pPr>
    </w:p>
    <w:p w14:paraId="2DC6B3EB" w14:textId="77777777" w:rsidR="00944197" w:rsidRDefault="00944197" w:rsidP="00944197">
      <w:pPr>
        <w:spacing w:line="259" w:lineRule="auto"/>
        <w:ind w:left="142" w:right="100"/>
        <w:jc w:val="both"/>
        <w:rPr>
          <w:rFonts w:ascii="Helvetica" w:eastAsia="Times New Roman" w:hAnsi="Helvetica" w:cs="Helvetica"/>
          <w:b/>
          <w:sz w:val="22"/>
          <w:szCs w:val="22"/>
          <w:lang w:eastAsia="it-IT"/>
        </w:rPr>
      </w:pPr>
    </w:p>
    <w:p w14:paraId="2DC6B3EC" w14:textId="77777777" w:rsidR="00944197" w:rsidRDefault="00944197" w:rsidP="00944197">
      <w:pPr>
        <w:spacing w:line="259" w:lineRule="auto"/>
        <w:ind w:left="142" w:right="100"/>
        <w:jc w:val="both"/>
        <w:rPr>
          <w:rFonts w:ascii="Helvetica" w:eastAsia="Times New Roman" w:hAnsi="Helvetica" w:cs="Helvetica"/>
          <w:b/>
          <w:sz w:val="22"/>
          <w:szCs w:val="22"/>
          <w:lang w:eastAsia="it-IT"/>
        </w:rPr>
      </w:pPr>
    </w:p>
    <w:p w14:paraId="2DC6B3FB" w14:textId="4F54640B" w:rsidR="00944197" w:rsidRPr="00941554" w:rsidRDefault="00944197" w:rsidP="00944197">
      <w:pPr>
        <w:spacing w:line="259" w:lineRule="auto"/>
        <w:ind w:left="142" w:right="100"/>
        <w:jc w:val="both"/>
        <w:rPr>
          <w:sz w:val="22"/>
          <w:szCs w:val="22"/>
        </w:rPr>
      </w:pPr>
      <w:r w:rsidRPr="001D7CA5">
        <w:rPr>
          <w:rFonts w:ascii="Helvetica" w:eastAsia="Times New Roman" w:hAnsi="Helvetica" w:cs="Helvetica"/>
          <w:b/>
          <w:sz w:val="22"/>
          <w:szCs w:val="22"/>
          <w:lang w:eastAsia="it-IT"/>
        </w:rPr>
        <w:t xml:space="preserve">N.B.: Per la ricevibilità della domanda di finanziamento, il presente modulo deve essere </w:t>
      </w:r>
      <w:r w:rsidRPr="001D7CA5">
        <w:rPr>
          <w:rFonts w:ascii="Helvetica" w:eastAsia="Batang" w:hAnsi="Helvetica" w:cs="Helvetica"/>
          <w:b/>
          <w:sz w:val="22"/>
          <w:szCs w:val="22"/>
          <w:lang w:eastAsia="it-IT"/>
        </w:rPr>
        <w:t>predisposto e sottoscritto dal legale rappresentante dell’Istituto proponente e da ciascuno dei soggetti ospitanti</w:t>
      </w:r>
      <w:r w:rsidRPr="001D7CA5">
        <w:rPr>
          <w:rFonts w:ascii="Helvetica" w:hAnsi="Helvetica" w:cs="Helvetica"/>
          <w:b/>
          <w:spacing w:val="-3"/>
          <w:sz w:val="22"/>
          <w:szCs w:val="22"/>
        </w:rPr>
        <w:t xml:space="preserve"> individuati per l’attuazione del percorso formativo proposto e per ciascun</w:t>
      </w:r>
      <w:r w:rsidR="0063643E" w:rsidRPr="001D7CA5">
        <w:rPr>
          <w:rFonts w:ascii="Helvetica" w:hAnsi="Helvetica" w:cs="Helvetica"/>
          <w:b/>
          <w:spacing w:val="-3"/>
          <w:sz w:val="22"/>
          <w:szCs w:val="22"/>
        </w:rPr>
        <w:t>o dei corsi previsti</w:t>
      </w:r>
      <w:r w:rsidRPr="001D7CA5">
        <w:rPr>
          <w:rFonts w:ascii="Helvetica" w:hAnsi="Helvetica" w:cs="Helvetica"/>
          <w:b/>
          <w:spacing w:val="-3"/>
          <w:sz w:val="22"/>
          <w:szCs w:val="22"/>
        </w:rPr>
        <w:t>.</w:t>
      </w:r>
    </w:p>
    <w:p w14:paraId="65ED28DB" w14:textId="77777777" w:rsidR="00647A14" w:rsidRDefault="00647A14" w:rsidP="00467333">
      <w:pPr>
        <w:spacing w:after="200" w:line="276" w:lineRule="auto"/>
        <w:jc w:val="right"/>
        <w:rPr>
          <w:rFonts w:ascii="Helvetica" w:eastAsia="Times New Roman" w:hAnsi="Helvetica" w:cs="Helvetica"/>
          <w:b/>
          <w:bCs/>
          <w:lang w:eastAsia="it-IT"/>
        </w:rPr>
      </w:pPr>
    </w:p>
    <w:p w14:paraId="38C5F6BC" w14:textId="77777777" w:rsidR="00647A14" w:rsidRDefault="00647A14" w:rsidP="00467333">
      <w:pPr>
        <w:spacing w:after="200" w:line="276" w:lineRule="auto"/>
        <w:jc w:val="right"/>
        <w:rPr>
          <w:rFonts w:ascii="Helvetica" w:eastAsia="Times New Roman" w:hAnsi="Helvetica" w:cs="Helvetica"/>
          <w:b/>
          <w:bCs/>
          <w:lang w:eastAsia="it-IT"/>
        </w:rPr>
      </w:pPr>
    </w:p>
    <w:p w14:paraId="53178DD4" w14:textId="77777777" w:rsidR="00647A14" w:rsidRDefault="00647A14" w:rsidP="00467333">
      <w:pPr>
        <w:spacing w:after="200" w:line="276" w:lineRule="auto"/>
        <w:jc w:val="right"/>
        <w:rPr>
          <w:rFonts w:ascii="Helvetica" w:eastAsia="Times New Roman" w:hAnsi="Helvetica" w:cs="Helvetica"/>
          <w:b/>
          <w:bCs/>
          <w:lang w:eastAsia="it-IT"/>
        </w:rPr>
      </w:pPr>
    </w:p>
    <w:p w14:paraId="6C73A97B" w14:textId="77777777" w:rsidR="00647A14" w:rsidRDefault="00647A14" w:rsidP="00467333">
      <w:pPr>
        <w:spacing w:after="200" w:line="276" w:lineRule="auto"/>
        <w:jc w:val="right"/>
        <w:rPr>
          <w:rFonts w:ascii="Helvetica" w:eastAsia="Times New Roman" w:hAnsi="Helvetica" w:cs="Helvetica"/>
          <w:b/>
          <w:bCs/>
          <w:lang w:eastAsia="it-IT"/>
        </w:rPr>
      </w:pPr>
    </w:p>
    <w:p w14:paraId="3DAE4963" w14:textId="77777777" w:rsidR="00647A14" w:rsidRDefault="00647A14" w:rsidP="00467333">
      <w:pPr>
        <w:spacing w:after="200" w:line="276" w:lineRule="auto"/>
        <w:jc w:val="right"/>
        <w:rPr>
          <w:rFonts w:ascii="Helvetica" w:eastAsia="Times New Roman" w:hAnsi="Helvetica" w:cs="Helvetica"/>
          <w:b/>
          <w:bCs/>
          <w:lang w:eastAsia="it-IT"/>
        </w:rPr>
      </w:pPr>
    </w:p>
    <w:p w14:paraId="20D6B5AD" w14:textId="77777777" w:rsidR="00647A14" w:rsidRDefault="00647A14" w:rsidP="00467333">
      <w:pPr>
        <w:spacing w:after="200" w:line="276" w:lineRule="auto"/>
        <w:jc w:val="right"/>
        <w:rPr>
          <w:rFonts w:ascii="Helvetica" w:eastAsia="Times New Roman" w:hAnsi="Helvetica" w:cs="Helvetica"/>
          <w:b/>
          <w:bCs/>
          <w:lang w:eastAsia="it-IT"/>
        </w:rPr>
      </w:pPr>
    </w:p>
    <w:p w14:paraId="0AD461CD" w14:textId="77777777" w:rsidR="00647A14" w:rsidRDefault="00647A14" w:rsidP="00467333">
      <w:pPr>
        <w:spacing w:after="200" w:line="276" w:lineRule="auto"/>
        <w:jc w:val="right"/>
        <w:rPr>
          <w:rFonts w:ascii="Helvetica" w:eastAsia="Times New Roman" w:hAnsi="Helvetica" w:cs="Helvetica"/>
          <w:b/>
          <w:bCs/>
          <w:lang w:eastAsia="it-IT"/>
        </w:rPr>
      </w:pPr>
    </w:p>
    <w:p w14:paraId="19D9C58F" w14:textId="77777777" w:rsidR="00647A14" w:rsidRDefault="00647A14" w:rsidP="00467333">
      <w:pPr>
        <w:spacing w:after="200" w:line="276" w:lineRule="auto"/>
        <w:jc w:val="right"/>
        <w:rPr>
          <w:rFonts w:ascii="Helvetica" w:eastAsia="Times New Roman" w:hAnsi="Helvetica" w:cs="Helvetica"/>
          <w:b/>
          <w:bCs/>
          <w:lang w:eastAsia="it-IT"/>
        </w:rPr>
      </w:pPr>
    </w:p>
    <w:p w14:paraId="191D0000" w14:textId="77777777" w:rsidR="00647A14" w:rsidRDefault="00647A14" w:rsidP="00467333">
      <w:pPr>
        <w:spacing w:after="200" w:line="276" w:lineRule="auto"/>
        <w:jc w:val="right"/>
        <w:rPr>
          <w:rFonts w:ascii="Helvetica" w:eastAsia="Times New Roman" w:hAnsi="Helvetica" w:cs="Helvetica"/>
          <w:b/>
          <w:bCs/>
          <w:lang w:eastAsia="it-IT"/>
        </w:rPr>
      </w:pPr>
    </w:p>
    <w:p w14:paraId="726C3CFB" w14:textId="77777777" w:rsidR="00647A14" w:rsidRDefault="00647A14" w:rsidP="00467333">
      <w:pPr>
        <w:spacing w:after="200" w:line="276" w:lineRule="auto"/>
        <w:jc w:val="right"/>
        <w:rPr>
          <w:rFonts w:ascii="Helvetica" w:eastAsia="Times New Roman" w:hAnsi="Helvetica" w:cs="Helvetica"/>
          <w:b/>
          <w:bCs/>
          <w:lang w:eastAsia="it-IT"/>
        </w:rPr>
      </w:pPr>
    </w:p>
    <w:p w14:paraId="011CC346" w14:textId="77777777" w:rsidR="00647A14" w:rsidRDefault="00647A14" w:rsidP="00467333">
      <w:pPr>
        <w:spacing w:after="200" w:line="276" w:lineRule="auto"/>
        <w:jc w:val="right"/>
        <w:rPr>
          <w:rFonts w:ascii="Helvetica" w:eastAsia="Times New Roman" w:hAnsi="Helvetica" w:cs="Helvetica"/>
          <w:b/>
          <w:bCs/>
          <w:lang w:eastAsia="it-IT"/>
        </w:rPr>
      </w:pPr>
    </w:p>
    <w:p w14:paraId="7B0ECF0C" w14:textId="77777777" w:rsidR="00647A14" w:rsidRDefault="00647A14" w:rsidP="00467333">
      <w:pPr>
        <w:spacing w:after="200" w:line="276" w:lineRule="auto"/>
        <w:jc w:val="right"/>
        <w:rPr>
          <w:rFonts w:ascii="Helvetica" w:eastAsia="Times New Roman" w:hAnsi="Helvetica" w:cs="Helvetica"/>
          <w:b/>
          <w:bCs/>
          <w:lang w:eastAsia="it-IT"/>
        </w:rPr>
      </w:pPr>
    </w:p>
    <w:p w14:paraId="20384952" w14:textId="77777777" w:rsidR="00647A14" w:rsidRDefault="00647A14" w:rsidP="00467333">
      <w:pPr>
        <w:spacing w:after="200" w:line="276" w:lineRule="auto"/>
        <w:jc w:val="right"/>
        <w:rPr>
          <w:rFonts w:ascii="Helvetica" w:eastAsia="Times New Roman" w:hAnsi="Helvetica" w:cs="Helvetica"/>
          <w:b/>
          <w:bCs/>
          <w:lang w:eastAsia="it-IT"/>
        </w:rPr>
      </w:pPr>
    </w:p>
    <w:p w14:paraId="7C0599E6" w14:textId="77777777" w:rsidR="00647A14" w:rsidRDefault="00647A14" w:rsidP="00467333">
      <w:pPr>
        <w:spacing w:after="200" w:line="276" w:lineRule="auto"/>
        <w:jc w:val="right"/>
        <w:rPr>
          <w:rFonts w:ascii="Helvetica" w:eastAsia="Times New Roman" w:hAnsi="Helvetica" w:cs="Helvetica"/>
          <w:b/>
          <w:bCs/>
          <w:lang w:eastAsia="it-IT"/>
        </w:rPr>
      </w:pPr>
    </w:p>
    <w:p w14:paraId="2E109B62" w14:textId="77777777" w:rsidR="00647A14" w:rsidRDefault="00647A14" w:rsidP="00467333">
      <w:pPr>
        <w:spacing w:after="200" w:line="276" w:lineRule="auto"/>
        <w:jc w:val="right"/>
        <w:rPr>
          <w:rFonts w:ascii="Helvetica" w:eastAsia="Times New Roman" w:hAnsi="Helvetica" w:cs="Helvetica"/>
          <w:b/>
          <w:bCs/>
          <w:lang w:eastAsia="it-IT"/>
        </w:rPr>
      </w:pPr>
    </w:p>
    <w:p w14:paraId="4988AFD0" w14:textId="7DEDFD05" w:rsidR="00467333" w:rsidRPr="00467333" w:rsidRDefault="00467333" w:rsidP="00467333">
      <w:pPr>
        <w:spacing w:after="200" w:line="276" w:lineRule="auto"/>
        <w:jc w:val="right"/>
        <w:rPr>
          <w:rFonts w:ascii="Helvetica" w:eastAsia="Times New Roman" w:hAnsi="Helvetica" w:cs="Helvetica"/>
          <w:b/>
          <w:lang w:eastAsia="it-IT"/>
        </w:rPr>
      </w:pPr>
      <w:r w:rsidRPr="00467333">
        <w:rPr>
          <w:rFonts w:ascii="Helvetica" w:eastAsia="Times New Roman" w:hAnsi="Helvetica" w:cs="Helvetica"/>
          <w:b/>
          <w:bCs/>
          <w:lang w:eastAsia="it-IT"/>
        </w:rPr>
        <w:lastRenderedPageBreak/>
        <w:t xml:space="preserve">Allegato A3 </w:t>
      </w:r>
    </w:p>
    <w:p w14:paraId="1BCD9389" w14:textId="6B38CF7F" w:rsidR="00467333" w:rsidRDefault="00467333" w:rsidP="00467333">
      <w:pPr>
        <w:spacing w:after="200" w:line="276" w:lineRule="auto"/>
        <w:jc w:val="center"/>
        <w:rPr>
          <w:rFonts w:ascii="Helvetica" w:eastAsia="Times New Roman" w:hAnsi="Helvetica" w:cs="Helvetica"/>
          <w:b/>
          <w:bCs/>
          <w:i/>
          <w:iCs/>
          <w:lang w:eastAsia="it-IT"/>
        </w:rPr>
      </w:pPr>
      <w:r w:rsidRPr="00467333">
        <w:rPr>
          <w:rFonts w:ascii="Helvetica" w:eastAsia="Times New Roman" w:hAnsi="Helvetica" w:cs="Helvetica"/>
          <w:b/>
          <w:bCs/>
          <w:i/>
          <w:iCs/>
          <w:lang w:eastAsia="it-IT"/>
        </w:rPr>
        <w:t>Dichiarazione assenza doppio finanziamento</w:t>
      </w:r>
    </w:p>
    <w:p w14:paraId="7D7D3245" w14:textId="77777777" w:rsidR="00467333" w:rsidRPr="00467333" w:rsidRDefault="00467333" w:rsidP="00467333">
      <w:pPr>
        <w:spacing w:after="200" w:line="276" w:lineRule="auto"/>
        <w:jc w:val="center"/>
        <w:rPr>
          <w:rFonts w:ascii="Helvetica" w:eastAsia="Times New Roman" w:hAnsi="Helvetica" w:cs="Helvetica"/>
          <w:b/>
          <w:lang w:eastAsia="it-IT"/>
        </w:rPr>
      </w:pPr>
    </w:p>
    <w:p w14:paraId="38A1A17F" w14:textId="77777777" w:rsidR="00467333" w:rsidRPr="00467333" w:rsidRDefault="00467333" w:rsidP="00467333">
      <w:pPr>
        <w:spacing w:after="200" w:line="276" w:lineRule="auto"/>
        <w:jc w:val="both"/>
        <w:rPr>
          <w:rFonts w:ascii="Helvetica" w:eastAsia="Times New Roman" w:hAnsi="Helvetica" w:cs="Helvetica"/>
          <w:bCs/>
          <w:lang w:eastAsia="it-IT"/>
        </w:rPr>
      </w:pPr>
      <w:r w:rsidRPr="00467333">
        <w:rPr>
          <w:rFonts w:ascii="Helvetica" w:eastAsia="Times New Roman" w:hAnsi="Helvetica" w:cs="Helvetica"/>
          <w:bCs/>
          <w:lang w:eastAsia="it-IT"/>
        </w:rPr>
        <w:t>La/Il sottoscritta/o ________________________________ nata/o a _____________________</w:t>
      </w:r>
      <w:proofErr w:type="gramStart"/>
      <w:r w:rsidRPr="00467333">
        <w:rPr>
          <w:rFonts w:ascii="Helvetica" w:eastAsia="Times New Roman" w:hAnsi="Helvetica" w:cs="Helvetica"/>
          <w:bCs/>
          <w:lang w:eastAsia="it-IT"/>
        </w:rPr>
        <w:t>_ ,</w:t>
      </w:r>
      <w:proofErr w:type="gramEnd"/>
      <w:r w:rsidRPr="00467333">
        <w:rPr>
          <w:rFonts w:ascii="Helvetica" w:eastAsia="Times New Roman" w:hAnsi="Helvetica" w:cs="Helvetica"/>
          <w:bCs/>
          <w:lang w:eastAsia="it-IT"/>
        </w:rPr>
        <w:t xml:space="preserve"> il _________ </w:t>
      </w:r>
    </w:p>
    <w:p w14:paraId="2BBD5DDA" w14:textId="77777777" w:rsidR="00467333" w:rsidRPr="00467333" w:rsidRDefault="00467333" w:rsidP="00467333">
      <w:pPr>
        <w:spacing w:after="200" w:line="276" w:lineRule="auto"/>
        <w:jc w:val="both"/>
        <w:rPr>
          <w:rFonts w:ascii="Helvetica" w:eastAsia="Times New Roman" w:hAnsi="Helvetica" w:cs="Helvetica"/>
          <w:bCs/>
          <w:lang w:eastAsia="it-IT"/>
        </w:rPr>
      </w:pPr>
      <w:r w:rsidRPr="00467333">
        <w:rPr>
          <w:rFonts w:ascii="Helvetica" w:eastAsia="Times New Roman" w:hAnsi="Helvetica" w:cs="Helvetica"/>
          <w:bCs/>
          <w:lang w:eastAsia="it-IT"/>
        </w:rPr>
        <w:t xml:space="preserve">CF __________________ in qualità di dirigente scolastico dell’istituto ________________________________ </w:t>
      </w:r>
    </w:p>
    <w:p w14:paraId="1AC6506F" w14:textId="77777777" w:rsidR="00467333" w:rsidRPr="00467333" w:rsidRDefault="00467333" w:rsidP="00467333">
      <w:pPr>
        <w:spacing w:after="200" w:line="276" w:lineRule="auto"/>
        <w:jc w:val="both"/>
        <w:rPr>
          <w:rFonts w:ascii="Helvetica" w:eastAsia="Times New Roman" w:hAnsi="Helvetica" w:cs="Helvetica"/>
          <w:bCs/>
          <w:lang w:eastAsia="it-IT"/>
        </w:rPr>
      </w:pPr>
      <w:r w:rsidRPr="00467333">
        <w:rPr>
          <w:rFonts w:ascii="Helvetica" w:eastAsia="Times New Roman" w:hAnsi="Helvetica" w:cs="Helvetica"/>
          <w:b/>
          <w:lang w:eastAsia="it-IT"/>
        </w:rPr>
        <w:t xml:space="preserve">Visto </w:t>
      </w:r>
      <w:r w:rsidRPr="00467333">
        <w:rPr>
          <w:rFonts w:ascii="Helvetica" w:eastAsia="Times New Roman" w:hAnsi="Helvetica" w:cs="Helvetica"/>
          <w:bCs/>
          <w:lang w:eastAsia="it-IT"/>
        </w:rPr>
        <w:t xml:space="preserve">il DPR 275/1999 relativo al Regolamento recante norma in materia di autonomia delle Istituzioni Scolastiche; </w:t>
      </w:r>
    </w:p>
    <w:p w14:paraId="45087CCE" w14:textId="77777777" w:rsidR="00467333" w:rsidRPr="00467333" w:rsidRDefault="00467333" w:rsidP="00467333">
      <w:pPr>
        <w:spacing w:after="200" w:line="276" w:lineRule="auto"/>
        <w:jc w:val="both"/>
        <w:rPr>
          <w:rFonts w:ascii="Helvetica" w:eastAsia="Times New Roman" w:hAnsi="Helvetica" w:cs="Helvetica"/>
          <w:bCs/>
          <w:lang w:eastAsia="it-IT"/>
        </w:rPr>
      </w:pPr>
      <w:r w:rsidRPr="00467333">
        <w:rPr>
          <w:rFonts w:ascii="Helvetica" w:eastAsia="Times New Roman" w:hAnsi="Helvetica" w:cs="Helvetica"/>
          <w:b/>
          <w:lang w:eastAsia="it-IT"/>
        </w:rPr>
        <w:t>Visto</w:t>
      </w:r>
      <w:r w:rsidRPr="00467333">
        <w:rPr>
          <w:rFonts w:ascii="Helvetica" w:eastAsia="Times New Roman" w:hAnsi="Helvetica" w:cs="Helvetica"/>
          <w:bCs/>
          <w:lang w:eastAsia="it-IT"/>
        </w:rPr>
        <w:t xml:space="preserve"> il Regolamento di Contabilità Decreto Interministeriale n.129/2018, recante istruzioni generali sulla gestione amministrativo-contabile delle Istituzioni Scolastiche; </w:t>
      </w:r>
    </w:p>
    <w:p w14:paraId="71A8B370" w14:textId="13EBF872" w:rsidR="00467333" w:rsidRPr="00467333" w:rsidRDefault="00467333" w:rsidP="00467333">
      <w:pPr>
        <w:spacing w:after="200" w:line="276" w:lineRule="auto"/>
        <w:jc w:val="both"/>
        <w:rPr>
          <w:rFonts w:ascii="Helvetica" w:eastAsia="Times New Roman" w:hAnsi="Helvetica" w:cs="Helvetica"/>
          <w:bCs/>
          <w:lang w:eastAsia="it-IT"/>
        </w:rPr>
      </w:pPr>
      <w:r w:rsidRPr="001D7CA5">
        <w:rPr>
          <w:rFonts w:ascii="Helvetica" w:eastAsia="Times New Roman" w:hAnsi="Helvetica" w:cs="Helvetica"/>
          <w:b/>
          <w:lang w:eastAsia="it-IT"/>
        </w:rPr>
        <w:t>Visto</w:t>
      </w:r>
      <w:r w:rsidRPr="001D7CA5">
        <w:rPr>
          <w:rFonts w:ascii="Helvetica" w:eastAsia="Times New Roman" w:hAnsi="Helvetica" w:cs="Helvetica"/>
          <w:bCs/>
          <w:lang w:eastAsia="it-IT"/>
        </w:rPr>
        <w:t xml:space="preserve"> l’avviso pubblico della Regione Marche approvato con Decreto Dirigenziale </w:t>
      </w:r>
      <w:r w:rsidR="00B41039" w:rsidRPr="00B41039">
        <w:rPr>
          <w:rFonts w:ascii="Helvetica" w:eastAsia="Times New Roman" w:hAnsi="Helvetica" w:cs="Helvetica"/>
          <w:bCs/>
          <w:lang w:eastAsia="it-IT"/>
        </w:rPr>
        <w:t xml:space="preserve">n. </w:t>
      </w:r>
      <w:r w:rsidR="00DE24B6">
        <w:rPr>
          <w:rFonts w:ascii="Helvetica" w:eastAsia="Times New Roman" w:hAnsi="Helvetica" w:cs="Helvetica"/>
          <w:bCs/>
          <w:lang w:eastAsia="it-IT"/>
        </w:rPr>
        <w:t>892</w:t>
      </w:r>
      <w:r w:rsidR="00B41039" w:rsidRPr="00B41039">
        <w:rPr>
          <w:rFonts w:ascii="Helvetica" w:eastAsia="Times New Roman" w:hAnsi="Helvetica" w:cs="Helvetica"/>
          <w:bCs/>
          <w:lang w:eastAsia="it-IT"/>
        </w:rPr>
        <w:t xml:space="preserve">/FOAC del </w:t>
      </w:r>
      <w:r w:rsidR="00DE24B6">
        <w:rPr>
          <w:rFonts w:ascii="Helvetica" w:eastAsia="Times New Roman" w:hAnsi="Helvetica" w:cs="Helvetica"/>
          <w:bCs/>
          <w:lang w:eastAsia="it-IT"/>
        </w:rPr>
        <w:t>29</w:t>
      </w:r>
      <w:r w:rsidR="00B41039" w:rsidRPr="00B41039">
        <w:rPr>
          <w:rFonts w:ascii="Helvetica" w:eastAsia="Times New Roman" w:hAnsi="Helvetica" w:cs="Helvetica"/>
          <w:bCs/>
          <w:lang w:eastAsia="it-IT"/>
        </w:rPr>
        <w:t>/</w:t>
      </w:r>
      <w:r w:rsidR="00DE24B6">
        <w:rPr>
          <w:rFonts w:ascii="Helvetica" w:eastAsia="Times New Roman" w:hAnsi="Helvetica" w:cs="Helvetica"/>
          <w:bCs/>
          <w:lang w:eastAsia="it-IT"/>
        </w:rPr>
        <w:t>06</w:t>
      </w:r>
      <w:r w:rsidR="00B41039" w:rsidRPr="00B41039">
        <w:rPr>
          <w:rFonts w:ascii="Helvetica" w:eastAsia="Times New Roman" w:hAnsi="Helvetica" w:cs="Helvetica"/>
          <w:bCs/>
          <w:lang w:eastAsia="it-IT"/>
        </w:rPr>
        <w:t>/202</w:t>
      </w:r>
      <w:r w:rsidR="006B3F47">
        <w:rPr>
          <w:rFonts w:ascii="Helvetica" w:eastAsia="Times New Roman" w:hAnsi="Helvetica" w:cs="Helvetica"/>
          <w:bCs/>
          <w:lang w:eastAsia="it-IT"/>
        </w:rPr>
        <w:t>6</w:t>
      </w:r>
      <w:r w:rsidR="00B41039" w:rsidRPr="00B41039">
        <w:rPr>
          <w:rFonts w:ascii="Helvetica" w:eastAsia="Times New Roman" w:hAnsi="Helvetica" w:cs="Helvetica"/>
          <w:bCs/>
          <w:lang w:eastAsia="it-IT"/>
        </w:rPr>
        <w:t xml:space="preserve"> </w:t>
      </w:r>
      <w:r w:rsidRPr="001D7CA5">
        <w:rPr>
          <w:rFonts w:ascii="Helvetica" w:eastAsia="Times New Roman" w:hAnsi="Helvetica" w:cs="Helvetica"/>
          <w:bCs/>
          <w:lang w:eastAsia="it-IT"/>
        </w:rPr>
        <w:t>finalizzato</w:t>
      </w:r>
      <w:r w:rsidRPr="00467333">
        <w:rPr>
          <w:rFonts w:ascii="Helvetica" w:eastAsia="Times New Roman" w:hAnsi="Helvetica" w:cs="Helvetica"/>
          <w:bCs/>
          <w:lang w:eastAsia="it-IT"/>
        </w:rPr>
        <w:t xml:space="preserve"> a finanziare </w:t>
      </w:r>
      <w:r w:rsidR="001D7CA5">
        <w:rPr>
          <w:rFonts w:ascii="Helvetica" w:eastAsia="Times New Roman" w:hAnsi="Helvetica" w:cs="Helvetica"/>
          <w:bCs/>
          <w:lang w:eastAsia="it-IT"/>
        </w:rPr>
        <w:t xml:space="preserve">i percorsi integrati di istruzione e formazione per il </w:t>
      </w:r>
      <w:r w:rsidRPr="00467333">
        <w:rPr>
          <w:rFonts w:ascii="Helvetica" w:eastAsia="Times New Roman" w:hAnsi="Helvetica" w:cs="Helvetica"/>
          <w:bCs/>
          <w:lang w:eastAsia="it-IT"/>
        </w:rPr>
        <w:t>conseguimento d</w:t>
      </w:r>
      <w:r w:rsidR="001D7CA5">
        <w:rPr>
          <w:rFonts w:ascii="Helvetica" w:eastAsia="Times New Roman" w:hAnsi="Helvetica" w:cs="Helvetica"/>
          <w:bCs/>
          <w:lang w:eastAsia="it-IT"/>
        </w:rPr>
        <w:t xml:space="preserve">ella </w:t>
      </w:r>
      <w:r w:rsidRPr="00467333">
        <w:rPr>
          <w:rFonts w:ascii="Helvetica" w:eastAsia="Times New Roman" w:hAnsi="Helvetica" w:cs="Helvetica"/>
          <w:bCs/>
          <w:lang w:eastAsia="it-IT"/>
        </w:rPr>
        <w:t>qualifica</w:t>
      </w:r>
      <w:r w:rsidR="001D7CA5">
        <w:rPr>
          <w:rFonts w:ascii="Helvetica" w:eastAsia="Times New Roman" w:hAnsi="Helvetica" w:cs="Helvetica"/>
          <w:bCs/>
          <w:lang w:eastAsia="it-IT"/>
        </w:rPr>
        <w:t xml:space="preserve"> di Operatore Socio-Sanitario</w:t>
      </w:r>
      <w:r w:rsidR="006B3F47">
        <w:rPr>
          <w:rFonts w:ascii="Helvetica" w:eastAsia="Times New Roman" w:hAnsi="Helvetica" w:cs="Helvetica"/>
          <w:bCs/>
          <w:lang w:eastAsia="it-IT"/>
        </w:rPr>
        <w:t xml:space="preserve"> per l’anno scolastico 2026/2027</w:t>
      </w:r>
      <w:r w:rsidRPr="00467333">
        <w:rPr>
          <w:rFonts w:ascii="Helvetica" w:eastAsia="Times New Roman" w:hAnsi="Helvetica" w:cs="Helvetica"/>
          <w:bCs/>
          <w:lang w:eastAsia="it-IT"/>
        </w:rPr>
        <w:t xml:space="preserve">; </w:t>
      </w:r>
    </w:p>
    <w:p w14:paraId="6FF8D043" w14:textId="46FE7A13" w:rsidR="00467333" w:rsidRPr="00467333" w:rsidRDefault="00467333" w:rsidP="00467333">
      <w:pPr>
        <w:spacing w:after="200" w:line="276" w:lineRule="auto"/>
        <w:jc w:val="center"/>
        <w:rPr>
          <w:rFonts w:ascii="Helvetica" w:eastAsia="Times New Roman" w:hAnsi="Helvetica" w:cs="Helvetica"/>
          <w:b/>
          <w:lang w:eastAsia="it-IT"/>
        </w:rPr>
      </w:pPr>
      <w:r w:rsidRPr="00467333">
        <w:rPr>
          <w:rFonts w:ascii="Helvetica" w:eastAsia="Times New Roman" w:hAnsi="Helvetica" w:cs="Helvetica"/>
          <w:b/>
          <w:bCs/>
          <w:lang w:eastAsia="it-IT"/>
        </w:rPr>
        <w:t>DICHIARA</w:t>
      </w:r>
    </w:p>
    <w:p w14:paraId="375A8EDB" w14:textId="0E2F543F" w:rsidR="00467333" w:rsidRPr="00467333" w:rsidRDefault="00467333" w:rsidP="00467333">
      <w:pPr>
        <w:spacing w:after="200" w:line="276" w:lineRule="auto"/>
        <w:jc w:val="both"/>
        <w:rPr>
          <w:rFonts w:ascii="Helvetica" w:eastAsia="Times New Roman" w:hAnsi="Helvetica" w:cs="Helvetica"/>
          <w:bCs/>
          <w:lang w:eastAsia="it-IT"/>
        </w:rPr>
      </w:pPr>
      <w:r w:rsidRPr="00467333">
        <w:rPr>
          <w:rFonts w:ascii="Helvetica" w:eastAsia="Times New Roman" w:hAnsi="Helvetica" w:cs="Helvetica"/>
          <w:bCs/>
          <w:lang w:eastAsia="it-IT"/>
        </w:rPr>
        <w:t>che i costi de</w:t>
      </w:r>
      <w:r w:rsidR="001D7CA5">
        <w:rPr>
          <w:rFonts w:ascii="Helvetica" w:eastAsia="Times New Roman" w:hAnsi="Helvetica" w:cs="Helvetica"/>
          <w:bCs/>
          <w:lang w:eastAsia="it-IT"/>
        </w:rPr>
        <w:t xml:space="preserve">i percorsi integrati </w:t>
      </w:r>
      <w:r w:rsidRPr="00467333">
        <w:rPr>
          <w:rFonts w:ascii="Helvetica" w:eastAsia="Times New Roman" w:hAnsi="Helvetica" w:cs="Helvetica"/>
          <w:bCs/>
          <w:lang w:eastAsia="it-IT"/>
        </w:rPr>
        <w:t>realizzat</w:t>
      </w:r>
      <w:r w:rsidR="001D7CA5">
        <w:rPr>
          <w:rFonts w:ascii="Helvetica" w:eastAsia="Times New Roman" w:hAnsi="Helvetica" w:cs="Helvetica"/>
          <w:bCs/>
          <w:lang w:eastAsia="it-IT"/>
        </w:rPr>
        <w:t>i</w:t>
      </w:r>
      <w:r w:rsidRPr="00467333">
        <w:rPr>
          <w:rFonts w:ascii="Helvetica" w:eastAsia="Times New Roman" w:hAnsi="Helvetica" w:cs="Helvetica"/>
          <w:bCs/>
          <w:lang w:eastAsia="it-IT"/>
        </w:rPr>
        <w:t xml:space="preserve"> dall’Istituto Professionale ________________________, per i quali si richiede l’erogazione delle risorse a valere sull’Avviso di cui al Decreto Dirigenziale n. </w:t>
      </w:r>
      <w:r w:rsidR="00DE24B6">
        <w:rPr>
          <w:rFonts w:ascii="Helvetica" w:eastAsia="Times New Roman" w:hAnsi="Helvetica" w:cs="Helvetica"/>
          <w:bCs/>
          <w:lang w:eastAsia="it-IT"/>
        </w:rPr>
        <w:t>892</w:t>
      </w:r>
      <w:bookmarkStart w:id="1" w:name="_GoBack"/>
      <w:bookmarkEnd w:id="1"/>
      <w:r w:rsidRPr="00467333">
        <w:rPr>
          <w:rFonts w:ascii="Helvetica" w:eastAsia="Times New Roman" w:hAnsi="Helvetica" w:cs="Helvetica"/>
          <w:bCs/>
          <w:lang w:eastAsia="it-IT"/>
        </w:rPr>
        <w:t>/FOAC/202</w:t>
      </w:r>
      <w:r w:rsidR="006B3F47">
        <w:rPr>
          <w:rFonts w:ascii="Helvetica" w:eastAsia="Times New Roman" w:hAnsi="Helvetica" w:cs="Helvetica"/>
          <w:bCs/>
          <w:lang w:eastAsia="it-IT"/>
        </w:rPr>
        <w:t>6</w:t>
      </w:r>
      <w:r w:rsidRPr="00467333">
        <w:rPr>
          <w:rFonts w:ascii="Helvetica" w:eastAsia="Times New Roman" w:hAnsi="Helvetica" w:cs="Helvetica"/>
          <w:bCs/>
          <w:lang w:eastAsia="it-IT"/>
        </w:rPr>
        <w:t xml:space="preserve"> non sono stat</w:t>
      </w:r>
      <w:r w:rsidR="001D7CA5">
        <w:rPr>
          <w:rFonts w:ascii="Helvetica" w:eastAsia="Times New Roman" w:hAnsi="Helvetica" w:cs="Helvetica"/>
          <w:bCs/>
          <w:lang w:eastAsia="it-IT"/>
        </w:rPr>
        <w:t>i</w:t>
      </w:r>
      <w:r w:rsidRPr="00467333">
        <w:rPr>
          <w:rFonts w:ascii="Helvetica" w:eastAsia="Times New Roman" w:hAnsi="Helvetica" w:cs="Helvetica"/>
          <w:bCs/>
          <w:lang w:eastAsia="it-IT"/>
        </w:rPr>
        <w:t xml:space="preserve"> e non saranno oggetto di rimborso a valere su altri finanziamenti o programmi regionali, nazionali o comunitari nonché sulle risorse ordinarie da Bilancio statale. </w:t>
      </w:r>
    </w:p>
    <w:p w14:paraId="463A27CF" w14:textId="77777777" w:rsidR="00467333" w:rsidRDefault="00467333" w:rsidP="00467333">
      <w:pPr>
        <w:spacing w:after="200" w:line="276" w:lineRule="auto"/>
        <w:rPr>
          <w:rFonts w:ascii="Helvetica" w:eastAsia="Times New Roman" w:hAnsi="Helvetica" w:cs="Helvetica"/>
          <w:b/>
          <w:lang w:eastAsia="it-IT"/>
        </w:rPr>
      </w:pPr>
    </w:p>
    <w:p w14:paraId="2A31C1AC" w14:textId="1EB6D7D1" w:rsidR="00467333" w:rsidRPr="00467333" w:rsidRDefault="00467333" w:rsidP="00467333">
      <w:pPr>
        <w:spacing w:after="200" w:line="276" w:lineRule="auto"/>
        <w:rPr>
          <w:rFonts w:ascii="Helvetica" w:eastAsia="Times New Roman" w:hAnsi="Helvetica" w:cs="Helvetica"/>
          <w:b/>
          <w:lang w:eastAsia="it-IT"/>
        </w:rPr>
      </w:pPr>
      <w:r w:rsidRPr="00467333">
        <w:rPr>
          <w:rFonts w:ascii="Helvetica" w:eastAsia="Times New Roman" w:hAnsi="Helvetica" w:cs="Helvetica"/>
          <w:b/>
          <w:lang w:eastAsia="it-IT"/>
        </w:rPr>
        <w:t xml:space="preserve">Luogo e data </w:t>
      </w:r>
      <w:r>
        <w:rPr>
          <w:rFonts w:ascii="Helvetica" w:eastAsia="Times New Roman" w:hAnsi="Helvetica" w:cs="Helvetica"/>
          <w:b/>
          <w:lang w:eastAsia="it-IT"/>
        </w:rPr>
        <w:t xml:space="preserve">                                                                                 </w:t>
      </w:r>
      <w:r w:rsidRPr="00467333">
        <w:rPr>
          <w:rFonts w:ascii="Helvetica" w:eastAsia="Times New Roman" w:hAnsi="Helvetica" w:cs="Helvetica"/>
          <w:b/>
          <w:lang w:eastAsia="it-IT"/>
        </w:rPr>
        <w:t xml:space="preserve">Nominativo e firma </w:t>
      </w:r>
    </w:p>
    <w:p w14:paraId="6A2E276A" w14:textId="51DFBEAC" w:rsidR="00467333" w:rsidRDefault="00467333" w:rsidP="00467333">
      <w:pPr>
        <w:spacing w:after="200" w:line="276" w:lineRule="auto"/>
        <w:rPr>
          <w:rFonts w:ascii="Helvetica" w:eastAsia="Times New Roman" w:hAnsi="Helvetica" w:cs="Helvetica"/>
          <w:b/>
          <w:lang w:eastAsia="it-IT"/>
        </w:rPr>
      </w:pPr>
    </w:p>
    <w:p w14:paraId="01DFDBF1" w14:textId="475C5945" w:rsidR="00467333" w:rsidRPr="00467333" w:rsidRDefault="00467333" w:rsidP="00467333">
      <w:pPr>
        <w:spacing w:after="200" w:line="276" w:lineRule="auto"/>
        <w:rPr>
          <w:rFonts w:ascii="Helvetica" w:eastAsia="Times New Roman" w:hAnsi="Helvetica" w:cs="Helvetica"/>
          <w:b/>
          <w:lang w:eastAsia="it-IT"/>
        </w:rPr>
      </w:pPr>
      <w:r w:rsidRPr="00467333">
        <w:rPr>
          <w:rFonts w:ascii="Helvetica" w:eastAsia="Times New Roman" w:hAnsi="Helvetica" w:cs="Helvetica"/>
          <w:b/>
          <w:lang w:eastAsia="it-IT"/>
        </w:rPr>
        <w:t xml:space="preserve">_______________ </w:t>
      </w:r>
      <w:r>
        <w:rPr>
          <w:rFonts w:ascii="Helvetica" w:eastAsia="Times New Roman" w:hAnsi="Helvetica" w:cs="Helvetica"/>
          <w:b/>
          <w:lang w:eastAsia="it-IT"/>
        </w:rPr>
        <w:t xml:space="preserve">                                                               </w:t>
      </w:r>
      <w:r w:rsidRPr="00467333">
        <w:rPr>
          <w:rFonts w:ascii="Helvetica" w:eastAsia="Times New Roman" w:hAnsi="Helvetica" w:cs="Helvetica"/>
          <w:b/>
          <w:lang w:eastAsia="it-IT"/>
        </w:rPr>
        <w:t xml:space="preserve">___________________________ </w:t>
      </w:r>
    </w:p>
    <w:p w14:paraId="04056294" w14:textId="1BE538E0" w:rsidR="00467333" w:rsidRPr="00467333" w:rsidRDefault="00467333" w:rsidP="00467333">
      <w:pPr>
        <w:spacing w:line="276" w:lineRule="auto"/>
        <w:ind w:firstLine="4395"/>
        <w:rPr>
          <w:rFonts w:ascii="Helvetica" w:eastAsia="Times New Roman" w:hAnsi="Helvetica" w:cs="Helvetica"/>
          <w:bCs/>
          <w:sz w:val="16"/>
          <w:szCs w:val="16"/>
          <w:lang w:eastAsia="it-IT"/>
        </w:rPr>
      </w:pPr>
      <w:r>
        <w:rPr>
          <w:rFonts w:ascii="Helvetica" w:eastAsia="Times New Roman" w:hAnsi="Helvetica" w:cs="Helvetica"/>
          <w:bCs/>
          <w:sz w:val="16"/>
          <w:szCs w:val="16"/>
          <w:lang w:eastAsia="it-IT"/>
        </w:rPr>
        <w:t xml:space="preserve">                 </w:t>
      </w:r>
      <w:r w:rsidRPr="00467333">
        <w:rPr>
          <w:rFonts w:ascii="Helvetica" w:eastAsia="Times New Roman" w:hAnsi="Helvetica" w:cs="Helvetica"/>
          <w:bCs/>
          <w:sz w:val="16"/>
          <w:szCs w:val="16"/>
          <w:lang w:eastAsia="it-IT"/>
        </w:rPr>
        <w:t xml:space="preserve">Firma autografa sostituita, a mezzo firma digitale, </w:t>
      </w:r>
    </w:p>
    <w:p w14:paraId="328CC840" w14:textId="77777777" w:rsidR="00324283" w:rsidRDefault="00467333" w:rsidP="00467333">
      <w:pPr>
        <w:spacing w:line="276" w:lineRule="auto"/>
        <w:ind w:firstLine="4395"/>
        <w:rPr>
          <w:rFonts w:ascii="Helvetica" w:eastAsia="Times New Roman" w:hAnsi="Helvetica" w:cs="Helvetica"/>
          <w:b/>
          <w:lang w:eastAsia="it-IT"/>
        </w:rPr>
      </w:pPr>
      <w:r>
        <w:rPr>
          <w:rFonts w:ascii="Helvetica" w:eastAsia="Times New Roman" w:hAnsi="Helvetica" w:cs="Helvetica"/>
          <w:bCs/>
          <w:sz w:val="16"/>
          <w:szCs w:val="16"/>
          <w:lang w:eastAsia="it-IT"/>
        </w:rPr>
        <w:t xml:space="preserve">             </w:t>
      </w:r>
      <w:r w:rsidRPr="00467333">
        <w:rPr>
          <w:rFonts w:ascii="Helvetica" w:eastAsia="Times New Roman" w:hAnsi="Helvetica" w:cs="Helvetica"/>
          <w:bCs/>
          <w:sz w:val="16"/>
          <w:szCs w:val="16"/>
          <w:lang w:eastAsia="it-IT"/>
        </w:rPr>
        <w:t>ai sensi e per gli effetti dell’art. 24 del D.L. n. 82/2005</w:t>
      </w:r>
      <w:r w:rsidRPr="00467333">
        <w:rPr>
          <w:rFonts w:ascii="Helvetica" w:eastAsia="Times New Roman" w:hAnsi="Helvetica" w:cs="Helvetica"/>
          <w:b/>
          <w:lang w:eastAsia="it-IT"/>
        </w:rPr>
        <w:t xml:space="preserve"> </w:t>
      </w:r>
    </w:p>
    <w:p w14:paraId="1AEFC9EA" w14:textId="77777777" w:rsidR="00324283" w:rsidRDefault="00324283" w:rsidP="00467333">
      <w:pPr>
        <w:spacing w:line="276" w:lineRule="auto"/>
        <w:ind w:firstLine="4395"/>
        <w:rPr>
          <w:rFonts w:ascii="Helvetica" w:eastAsia="Times New Roman" w:hAnsi="Helvetica" w:cs="Helvetica"/>
          <w:b/>
          <w:lang w:eastAsia="it-IT"/>
        </w:rPr>
      </w:pPr>
    </w:p>
    <w:p w14:paraId="3AA54468" w14:textId="77777777" w:rsidR="00324283" w:rsidRDefault="00324283" w:rsidP="00467333">
      <w:pPr>
        <w:spacing w:line="276" w:lineRule="auto"/>
        <w:ind w:firstLine="4395"/>
        <w:rPr>
          <w:rFonts w:ascii="Helvetica" w:eastAsia="Times New Roman" w:hAnsi="Helvetica" w:cs="Helvetica"/>
          <w:b/>
          <w:lang w:eastAsia="it-IT"/>
        </w:rPr>
      </w:pPr>
    </w:p>
    <w:p w14:paraId="74180867" w14:textId="77777777" w:rsidR="00324283" w:rsidRDefault="00324283" w:rsidP="00467333">
      <w:pPr>
        <w:spacing w:line="276" w:lineRule="auto"/>
        <w:ind w:firstLine="4395"/>
        <w:rPr>
          <w:rFonts w:ascii="Helvetica" w:eastAsia="Times New Roman" w:hAnsi="Helvetica" w:cs="Helvetica"/>
          <w:b/>
          <w:lang w:eastAsia="it-IT"/>
        </w:rPr>
      </w:pPr>
    </w:p>
    <w:p w14:paraId="06F06096" w14:textId="77777777" w:rsidR="00324283" w:rsidRDefault="00324283" w:rsidP="00467333">
      <w:pPr>
        <w:spacing w:line="276" w:lineRule="auto"/>
        <w:ind w:firstLine="4395"/>
        <w:rPr>
          <w:rFonts w:ascii="Helvetica" w:eastAsia="Times New Roman" w:hAnsi="Helvetica" w:cs="Helvetica"/>
          <w:b/>
          <w:lang w:eastAsia="it-IT"/>
        </w:rPr>
      </w:pPr>
    </w:p>
    <w:p w14:paraId="382BE150" w14:textId="77777777" w:rsidR="00324283" w:rsidRDefault="00324283" w:rsidP="00467333">
      <w:pPr>
        <w:spacing w:line="276" w:lineRule="auto"/>
        <w:ind w:firstLine="4395"/>
        <w:rPr>
          <w:rFonts w:ascii="Helvetica" w:eastAsia="Times New Roman" w:hAnsi="Helvetica" w:cs="Helvetica"/>
          <w:b/>
          <w:lang w:eastAsia="it-IT"/>
        </w:rPr>
      </w:pPr>
    </w:p>
    <w:p w14:paraId="7E22DDC6" w14:textId="77777777" w:rsidR="00324283" w:rsidRDefault="00324283" w:rsidP="00467333">
      <w:pPr>
        <w:spacing w:line="276" w:lineRule="auto"/>
        <w:ind w:firstLine="4395"/>
        <w:rPr>
          <w:rFonts w:ascii="Helvetica" w:eastAsia="Times New Roman" w:hAnsi="Helvetica" w:cs="Helvetica"/>
          <w:b/>
          <w:lang w:eastAsia="it-IT"/>
        </w:rPr>
      </w:pPr>
    </w:p>
    <w:p w14:paraId="75F9A9D2" w14:textId="77777777" w:rsidR="00324283" w:rsidRDefault="00324283" w:rsidP="00467333">
      <w:pPr>
        <w:spacing w:line="276" w:lineRule="auto"/>
        <w:ind w:firstLine="4395"/>
        <w:rPr>
          <w:rFonts w:ascii="Helvetica" w:eastAsia="Times New Roman" w:hAnsi="Helvetica" w:cs="Helvetica"/>
          <w:b/>
          <w:lang w:eastAsia="it-IT"/>
        </w:rPr>
      </w:pPr>
    </w:p>
    <w:p w14:paraId="1CCB2924" w14:textId="77777777" w:rsidR="00324283" w:rsidRDefault="00324283" w:rsidP="00467333">
      <w:pPr>
        <w:spacing w:line="276" w:lineRule="auto"/>
        <w:ind w:firstLine="4395"/>
        <w:rPr>
          <w:rFonts w:ascii="Helvetica" w:eastAsia="Times New Roman" w:hAnsi="Helvetica" w:cs="Helvetica"/>
          <w:b/>
          <w:lang w:eastAsia="it-IT"/>
        </w:rPr>
      </w:pPr>
    </w:p>
    <w:p w14:paraId="547C6F2C" w14:textId="77777777" w:rsidR="00324283" w:rsidRDefault="00324283" w:rsidP="00467333">
      <w:pPr>
        <w:spacing w:line="276" w:lineRule="auto"/>
        <w:ind w:firstLine="4395"/>
        <w:rPr>
          <w:rFonts w:ascii="Helvetica" w:eastAsia="Times New Roman" w:hAnsi="Helvetica" w:cs="Helvetica"/>
          <w:b/>
          <w:lang w:eastAsia="it-IT"/>
        </w:rPr>
      </w:pPr>
    </w:p>
    <w:p w14:paraId="5BDBDF77" w14:textId="77777777" w:rsidR="00324283" w:rsidRDefault="00324283" w:rsidP="00467333">
      <w:pPr>
        <w:spacing w:line="276" w:lineRule="auto"/>
        <w:ind w:firstLine="4395"/>
        <w:rPr>
          <w:rFonts w:ascii="Helvetica" w:eastAsia="Times New Roman" w:hAnsi="Helvetica" w:cs="Helvetica"/>
          <w:b/>
          <w:lang w:eastAsia="it-IT"/>
        </w:rPr>
      </w:pPr>
    </w:p>
    <w:p w14:paraId="59993582" w14:textId="77777777" w:rsidR="00324283" w:rsidRDefault="00324283" w:rsidP="00467333">
      <w:pPr>
        <w:spacing w:line="276" w:lineRule="auto"/>
        <w:ind w:firstLine="4395"/>
        <w:rPr>
          <w:rFonts w:ascii="Helvetica" w:eastAsia="Times New Roman" w:hAnsi="Helvetica" w:cs="Helvetica"/>
          <w:b/>
          <w:lang w:eastAsia="it-IT"/>
        </w:rPr>
      </w:pPr>
    </w:p>
    <w:p w14:paraId="458C9CAE" w14:textId="77777777" w:rsidR="00324283" w:rsidRDefault="00324283" w:rsidP="00467333">
      <w:pPr>
        <w:spacing w:line="276" w:lineRule="auto"/>
        <w:ind w:firstLine="4395"/>
        <w:rPr>
          <w:rFonts w:ascii="Helvetica" w:eastAsia="Times New Roman" w:hAnsi="Helvetica" w:cs="Helvetica"/>
          <w:b/>
          <w:lang w:eastAsia="it-IT"/>
        </w:rPr>
      </w:pPr>
    </w:p>
    <w:p w14:paraId="0E85F2CD" w14:textId="77777777" w:rsidR="00324283" w:rsidRDefault="00324283" w:rsidP="00467333">
      <w:pPr>
        <w:spacing w:line="276" w:lineRule="auto"/>
        <w:ind w:firstLine="4395"/>
        <w:rPr>
          <w:rFonts w:ascii="Helvetica" w:eastAsia="Times New Roman" w:hAnsi="Helvetica" w:cs="Helvetica"/>
          <w:b/>
          <w:lang w:eastAsia="it-IT"/>
        </w:rPr>
      </w:pPr>
    </w:p>
    <w:p w14:paraId="479C5B32" w14:textId="4E25CE1A" w:rsidR="00324283" w:rsidRDefault="00324283" w:rsidP="00467333">
      <w:pPr>
        <w:spacing w:line="276" w:lineRule="auto"/>
        <w:ind w:firstLine="4395"/>
        <w:rPr>
          <w:rFonts w:ascii="Helvetica" w:eastAsia="Times New Roman" w:hAnsi="Helvetica" w:cs="Helvetica"/>
          <w:b/>
          <w:lang w:eastAsia="it-IT"/>
        </w:rPr>
      </w:pPr>
    </w:p>
    <w:p w14:paraId="1B608A92" w14:textId="61B0D5AF" w:rsidR="00647A14" w:rsidRDefault="00647A14" w:rsidP="00467333">
      <w:pPr>
        <w:spacing w:line="276" w:lineRule="auto"/>
        <w:ind w:firstLine="4395"/>
        <w:rPr>
          <w:rFonts w:ascii="Helvetica" w:eastAsia="Times New Roman" w:hAnsi="Helvetica" w:cs="Helvetica"/>
          <w:b/>
          <w:lang w:eastAsia="it-IT"/>
        </w:rPr>
      </w:pPr>
    </w:p>
    <w:p w14:paraId="580281D3" w14:textId="77777777" w:rsidR="00647A14" w:rsidRDefault="00647A14" w:rsidP="00467333">
      <w:pPr>
        <w:spacing w:line="276" w:lineRule="auto"/>
        <w:ind w:firstLine="4395"/>
        <w:rPr>
          <w:rFonts w:ascii="Helvetica" w:eastAsia="Times New Roman" w:hAnsi="Helvetica" w:cs="Helvetica"/>
          <w:b/>
          <w:lang w:eastAsia="it-IT"/>
        </w:rPr>
      </w:pPr>
    </w:p>
    <w:p w14:paraId="042B8646" w14:textId="77777777" w:rsidR="00324283" w:rsidRDefault="00324283" w:rsidP="00467333">
      <w:pPr>
        <w:spacing w:line="276" w:lineRule="auto"/>
        <w:ind w:firstLine="4395"/>
        <w:rPr>
          <w:rFonts w:ascii="Helvetica" w:eastAsia="Times New Roman" w:hAnsi="Helvetica" w:cs="Helvetica"/>
          <w:b/>
          <w:lang w:eastAsia="it-IT"/>
        </w:rPr>
      </w:pPr>
    </w:p>
    <w:p w14:paraId="43F6318D" w14:textId="77777777" w:rsidR="00324283" w:rsidRDefault="00324283" w:rsidP="00467333">
      <w:pPr>
        <w:spacing w:line="276" w:lineRule="auto"/>
        <w:ind w:firstLine="4395"/>
        <w:rPr>
          <w:rFonts w:ascii="Helvetica" w:eastAsia="Times New Roman" w:hAnsi="Helvetica" w:cs="Helvetica"/>
          <w:b/>
          <w:lang w:eastAsia="it-IT"/>
        </w:rPr>
      </w:pPr>
    </w:p>
    <w:p w14:paraId="2EB88445" w14:textId="77777777" w:rsidR="00324283" w:rsidRDefault="00324283" w:rsidP="00467333">
      <w:pPr>
        <w:spacing w:line="276" w:lineRule="auto"/>
        <w:ind w:firstLine="4395"/>
        <w:rPr>
          <w:rFonts w:ascii="Helvetica" w:eastAsia="Times New Roman" w:hAnsi="Helvetica" w:cs="Helvetica"/>
          <w:b/>
          <w:lang w:eastAsia="it-IT"/>
        </w:rPr>
      </w:pPr>
    </w:p>
    <w:p w14:paraId="47D90C69" w14:textId="1DDEAF13" w:rsidR="00324283" w:rsidRDefault="00324283" w:rsidP="00467333">
      <w:pPr>
        <w:spacing w:line="276" w:lineRule="auto"/>
        <w:ind w:firstLine="4395"/>
        <w:rPr>
          <w:rFonts w:ascii="Helvetica" w:eastAsia="Times New Roman" w:hAnsi="Helvetica" w:cs="Helvetica"/>
          <w:b/>
          <w:lang w:eastAsia="it-IT"/>
        </w:rPr>
      </w:pPr>
    </w:p>
    <w:p w14:paraId="02EF1B1C" w14:textId="5EBFD52C" w:rsidR="00D31180" w:rsidRDefault="00D31180" w:rsidP="00D31180">
      <w:pPr>
        <w:spacing w:after="200" w:line="276" w:lineRule="auto"/>
        <w:jc w:val="right"/>
        <w:rPr>
          <w:rFonts w:ascii="Helvetica" w:eastAsia="Times New Roman" w:hAnsi="Helvetica" w:cs="Helvetica"/>
          <w:b/>
          <w:lang w:eastAsia="it-IT"/>
        </w:rPr>
      </w:pPr>
      <w:r w:rsidRPr="00467333">
        <w:rPr>
          <w:rFonts w:ascii="Helvetica" w:eastAsia="Times New Roman" w:hAnsi="Helvetica" w:cs="Helvetica"/>
          <w:b/>
          <w:bCs/>
          <w:lang w:eastAsia="it-IT"/>
        </w:rPr>
        <w:t>Allegato A</w:t>
      </w:r>
      <w:r>
        <w:rPr>
          <w:rFonts w:ascii="Helvetica" w:eastAsia="Times New Roman" w:hAnsi="Helvetica" w:cs="Helvetica"/>
          <w:b/>
          <w:bCs/>
          <w:lang w:eastAsia="it-IT"/>
        </w:rPr>
        <w:t>4</w:t>
      </w:r>
    </w:p>
    <w:p w14:paraId="77DD8B1D" w14:textId="77777777" w:rsidR="00324283" w:rsidRDefault="00324283" w:rsidP="00324283">
      <w:pPr>
        <w:pBdr>
          <w:bottom w:val="single" w:sz="4" w:space="1" w:color="2E74B5"/>
        </w:pBdr>
        <w:jc w:val="right"/>
        <w:rPr>
          <w:rFonts w:ascii="Calibri" w:hAnsi="Calibri" w:cs="Calibri"/>
          <w:b/>
          <w:color w:val="2E74B5"/>
        </w:rPr>
      </w:pPr>
      <w:r>
        <w:rPr>
          <w:rFonts w:ascii="Calibri" w:hAnsi="Calibri" w:cs="Calibri"/>
          <w:b/>
          <w:color w:val="2E74B5"/>
        </w:rPr>
        <w:t>Informativa sul Conflitto di interessi</w:t>
      </w:r>
      <w:r w:rsidRPr="00171B23">
        <w:rPr>
          <w:rFonts w:ascii="Calibri" w:hAnsi="Calibri" w:cs="Calibri"/>
          <w:b/>
          <w:color w:val="2E74B5"/>
        </w:rPr>
        <w:t xml:space="preserve"> </w:t>
      </w:r>
    </w:p>
    <w:p w14:paraId="092EDA37" w14:textId="77777777" w:rsidR="00324283" w:rsidRPr="000C1EB7" w:rsidRDefault="00324283" w:rsidP="00324283">
      <w:pPr>
        <w:spacing w:before="120" w:after="120"/>
        <w:jc w:val="both"/>
        <w:rPr>
          <w:rFonts w:ascii="Calibri" w:hAnsi="Calibri" w:cs="Calibri"/>
          <w:b/>
          <w:bCs/>
        </w:rPr>
      </w:pPr>
      <w:r w:rsidRPr="000C1EB7">
        <w:rPr>
          <w:rFonts w:ascii="Calibri" w:hAnsi="Calibri" w:cs="Calibri"/>
          <w:b/>
          <w:bCs/>
        </w:rPr>
        <w:t>PREMESSA</w:t>
      </w:r>
    </w:p>
    <w:p w14:paraId="65761B10" w14:textId="77777777" w:rsidR="00324283" w:rsidRPr="000C1EB7" w:rsidRDefault="00324283" w:rsidP="00324283">
      <w:pPr>
        <w:spacing w:before="120" w:after="120"/>
        <w:jc w:val="both"/>
        <w:rPr>
          <w:rFonts w:ascii="Calibri" w:hAnsi="Calibri" w:cs="Calibri"/>
        </w:rPr>
      </w:pPr>
      <w:r>
        <w:rPr>
          <w:rFonts w:ascii="Calibri" w:hAnsi="Calibri" w:cs="Calibri"/>
        </w:rPr>
        <w:t xml:space="preserve">La Regione Marche si è dotata di una metodologia utile a garantire </w:t>
      </w:r>
      <w:r w:rsidRPr="008B2EA8">
        <w:rPr>
          <w:rFonts w:ascii="Calibri" w:hAnsi="Calibri" w:cs="Calibri"/>
        </w:rPr>
        <w:t>misure di prevenzione e gestione efficac</w:t>
      </w:r>
      <w:r>
        <w:rPr>
          <w:rFonts w:ascii="Calibri" w:hAnsi="Calibri" w:cs="Calibri"/>
        </w:rPr>
        <w:t>i</w:t>
      </w:r>
      <w:r w:rsidRPr="008B2EA8">
        <w:rPr>
          <w:rFonts w:ascii="Calibri" w:hAnsi="Calibri" w:cs="Calibri"/>
        </w:rPr>
        <w:t xml:space="preserve"> e proporzionate del rischio di frode e, nello specifico, del rischio di conflitto di interesse</w:t>
      </w:r>
      <w:r>
        <w:rPr>
          <w:rFonts w:ascii="Calibri" w:hAnsi="Calibri" w:cs="Calibri"/>
        </w:rPr>
        <w:t>, illustrata in allegato al SIGECO vigente. Il sistema di verifica adottato coinvolge non solo i funzionari pubblici, ma indirettamente anche i beneficiari/destinatari degli interventi e pertanto con i</w:t>
      </w:r>
      <w:r w:rsidRPr="000C1EB7">
        <w:rPr>
          <w:rFonts w:ascii="Calibri" w:hAnsi="Calibri" w:cs="Calibri"/>
        </w:rPr>
        <w:t xml:space="preserve">l presente documento </w:t>
      </w:r>
      <w:r>
        <w:rPr>
          <w:rFonts w:ascii="Calibri" w:hAnsi="Calibri" w:cs="Calibri"/>
        </w:rPr>
        <w:t>s’intende</w:t>
      </w:r>
      <w:r w:rsidRPr="000C1EB7">
        <w:rPr>
          <w:rFonts w:ascii="Calibri" w:hAnsi="Calibri" w:cs="Calibri"/>
        </w:rPr>
        <w:t xml:space="preserve"> informare e sensibilizzare tutti </w:t>
      </w:r>
      <w:r>
        <w:rPr>
          <w:rFonts w:ascii="Calibri" w:hAnsi="Calibri" w:cs="Calibri"/>
        </w:rPr>
        <w:t>coloro che sono coinvolti</w:t>
      </w:r>
      <w:r w:rsidRPr="00B476C2">
        <w:rPr>
          <w:rFonts w:ascii="Calibri" w:hAnsi="Calibri" w:cs="Calibri"/>
        </w:rPr>
        <w:t xml:space="preserve"> a vario titolo nelle operazioni cofinanziate con le risorse</w:t>
      </w:r>
      <w:r w:rsidRPr="00B476C2">
        <w:t xml:space="preserve"> </w:t>
      </w:r>
      <w:r w:rsidRPr="00B476C2">
        <w:rPr>
          <w:rFonts w:ascii="Calibri" w:hAnsi="Calibri" w:cs="Calibri"/>
        </w:rPr>
        <w:t>del Fondo Sociale Europeo Plus</w:t>
      </w:r>
      <w:r w:rsidRPr="00B476C2">
        <w:rPr>
          <w:rFonts w:ascii="Calibri" w:hAnsi="Calibri" w:cs="Calibri"/>
          <w:i/>
          <w:iCs/>
        </w:rPr>
        <w:t xml:space="preserve"> </w:t>
      </w:r>
      <w:r w:rsidRPr="000C1EB7">
        <w:rPr>
          <w:rFonts w:ascii="Calibri" w:hAnsi="Calibri" w:cs="Calibri"/>
        </w:rPr>
        <w:t>sugli obblighi cui sono tenuti per prevenire e/o gestire situazioni di conflitto di interesse</w:t>
      </w:r>
      <w:r>
        <w:rPr>
          <w:rFonts w:ascii="Calibri" w:hAnsi="Calibri" w:cs="Calibri"/>
        </w:rPr>
        <w:t xml:space="preserve"> e sulle verifiche che potrebbero interessarli.</w:t>
      </w:r>
    </w:p>
    <w:p w14:paraId="7EF91FA8" w14:textId="77777777" w:rsidR="00324283" w:rsidRPr="000C1EB7" w:rsidRDefault="00324283" w:rsidP="00324283">
      <w:pPr>
        <w:spacing w:before="120" w:after="120"/>
        <w:jc w:val="both"/>
        <w:rPr>
          <w:rFonts w:ascii="Calibri" w:hAnsi="Calibri" w:cs="Calibri"/>
        </w:rPr>
      </w:pPr>
      <w:r w:rsidRPr="000C1EB7">
        <w:rPr>
          <w:rFonts w:ascii="Calibri" w:hAnsi="Calibri" w:cs="Calibri"/>
        </w:rPr>
        <w:t>La prevenzione e gestione dei conflitti d’interessi è infatti fondamentale per evitare sia un danno al bilancio dell'Unione, dello Stato o della Regione, sia un danno di immagine per la perdita di fiducia nella capacità del settore pubblico di operare in modo imparziale e nell’interesse generale della società.</w:t>
      </w:r>
    </w:p>
    <w:p w14:paraId="364070FC" w14:textId="77777777" w:rsidR="00324283" w:rsidRPr="000C1EB7" w:rsidRDefault="00324283" w:rsidP="00324283">
      <w:pPr>
        <w:numPr>
          <w:ilvl w:val="0"/>
          <w:numId w:val="36"/>
        </w:numPr>
        <w:spacing w:before="120" w:after="120"/>
        <w:ind w:left="284" w:hanging="142"/>
        <w:jc w:val="both"/>
        <w:rPr>
          <w:rFonts w:ascii="Calibri" w:hAnsi="Calibri" w:cs="Calibri"/>
          <w:b/>
          <w:bCs/>
        </w:rPr>
      </w:pPr>
      <w:r w:rsidRPr="000C1EB7">
        <w:rPr>
          <w:rFonts w:ascii="Calibri" w:hAnsi="Calibri" w:cs="Calibri"/>
          <w:b/>
          <w:bCs/>
        </w:rPr>
        <w:t>NORMATIVA</w:t>
      </w:r>
    </w:p>
    <w:p w14:paraId="613B3E40" w14:textId="77777777" w:rsidR="00324283" w:rsidRPr="000C1EB7" w:rsidRDefault="00324283" w:rsidP="00324283">
      <w:pPr>
        <w:spacing w:before="120" w:after="120"/>
        <w:jc w:val="both"/>
        <w:rPr>
          <w:rFonts w:ascii="Calibri" w:hAnsi="Calibri" w:cs="Calibri"/>
          <w:b/>
          <w:bCs/>
        </w:rPr>
      </w:pPr>
      <w:r w:rsidRPr="000C1EB7">
        <w:rPr>
          <w:rFonts w:ascii="Calibri" w:hAnsi="Calibri" w:cs="Calibri"/>
          <w:b/>
          <w:bCs/>
        </w:rPr>
        <w:t>Disposizioni dell’Unione Europea</w:t>
      </w:r>
    </w:p>
    <w:p w14:paraId="38CFFAC3" w14:textId="77777777" w:rsidR="00324283" w:rsidRPr="000C1EB7" w:rsidRDefault="00324283" w:rsidP="00324283">
      <w:pPr>
        <w:spacing w:before="120" w:after="120"/>
        <w:jc w:val="both"/>
        <w:rPr>
          <w:rFonts w:ascii="Calibri" w:hAnsi="Calibri" w:cs="Calibri"/>
        </w:rPr>
      </w:pPr>
      <w:r w:rsidRPr="000C1EB7">
        <w:rPr>
          <w:rFonts w:ascii="Calibri" w:hAnsi="Calibri" w:cs="Calibri"/>
        </w:rPr>
        <w:t xml:space="preserve">La disciplina generale sul conflitto di interessi è contenuta nell’art. 61 del Regolamento </w:t>
      </w:r>
      <w:bookmarkStart w:id="2" w:name="_Hlk210397197"/>
      <w:r w:rsidRPr="004810FF">
        <w:rPr>
          <w:rFonts w:ascii="Calibri" w:hAnsi="Calibri" w:cs="Calibri"/>
        </w:rPr>
        <w:t xml:space="preserve">(UE) 2024/2509 </w:t>
      </w:r>
      <w:bookmarkEnd w:id="2"/>
      <w:r w:rsidRPr="004810FF">
        <w:rPr>
          <w:rFonts w:ascii="Calibri" w:hAnsi="Calibri" w:cs="Calibri"/>
        </w:rPr>
        <w:t>del Parlamento Europeo e del Consiglio, del 23 settembre 2024, che stabilisce le regole finanziarie applicabili al bilancio generale dell'Unione (e che abroga il Regolamento (UE) 2018/1046)</w:t>
      </w:r>
      <w:r w:rsidRPr="000C1EB7">
        <w:rPr>
          <w:rFonts w:ascii="Calibri" w:hAnsi="Calibri" w:cs="Calibri"/>
        </w:rPr>
        <w:t>, che stabilisce le regole finanziarie applicabili al bilancio generale dell’Unione.</w:t>
      </w:r>
    </w:p>
    <w:p w14:paraId="1DD3D8B1" w14:textId="77777777" w:rsidR="00324283" w:rsidRPr="000C1EB7" w:rsidRDefault="00324283" w:rsidP="00324283">
      <w:pPr>
        <w:spacing w:before="120" w:after="120"/>
        <w:jc w:val="both"/>
        <w:rPr>
          <w:rFonts w:ascii="Calibri" w:hAnsi="Calibri" w:cs="Calibri"/>
        </w:rPr>
      </w:pPr>
      <w:r w:rsidRPr="000C1EB7">
        <w:rPr>
          <w:rFonts w:ascii="Calibri" w:hAnsi="Calibri" w:cs="Calibri"/>
        </w:rPr>
        <w:t xml:space="preserve">Tale articolo si applica a tutti i fondi derivanti dal bilancio dell’UE e a tutte le modalità di gestione. Le autorità nazionali hanno comunque facoltà di adottare norme nazionali complementari ed eventualmente ancora più dettagliate e/o più rigorose (si rinvia al Codice di comportamento per i dipendenti della Giunta Regionale su cui </w:t>
      </w:r>
      <w:r w:rsidRPr="000C1EB7">
        <w:rPr>
          <w:rFonts w:ascii="Calibri" w:hAnsi="Calibri" w:cs="Calibri"/>
          <w:i/>
          <w:iCs/>
        </w:rPr>
        <w:t>infra</w:t>
      </w:r>
      <w:r w:rsidRPr="000C1EB7">
        <w:rPr>
          <w:rFonts w:ascii="Calibri" w:hAnsi="Calibri" w:cs="Calibri"/>
        </w:rPr>
        <w:t>).</w:t>
      </w:r>
    </w:p>
    <w:p w14:paraId="632CCD93" w14:textId="77777777" w:rsidR="00324283" w:rsidRPr="000C1EB7" w:rsidRDefault="00324283" w:rsidP="00324283">
      <w:pPr>
        <w:jc w:val="both"/>
        <w:rPr>
          <w:rFonts w:ascii="Calibri" w:hAnsi="Calibri" w:cs="Calibri"/>
        </w:rPr>
      </w:pPr>
      <w:r w:rsidRPr="000C1EB7">
        <w:rPr>
          <w:rFonts w:ascii="Calibri" w:hAnsi="Calibri" w:cs="Calibri"/>
        </w:rPr>
        <w:t>Art. 61 Reg. 20</w:t>
      </w:r>
      <w:r>
        <w:rPr>
          <w:rFonts w:ascii="Calibri" w:hAnsi="Calibri" w:cs="Calibri"/>
        </w:rPr>
        <w:t>24</w:t>
      </w:r>
      <w:r w:rsidRPr="000C1EB7">
        <w:rPr>
          <w:rFonts w:ascii="Calibri" w:hAnsi="Calibri" w:cs="Calibri"/>
        </w:rPr>
        <w:t>/</w:t>
      </w:r>
      <w:r>
        <w:rPr>
          <w:rFonts w:ascii="Calibri" w:hAnsi="Calibri" w:cs="Calibri"/>
        </w:rPr>
        <w:t>2509</w:t>
      </w:r>
      <w:r w:rsidRPr="000C1EB7">
        <w:rPr>
          <w:rFonts w:ascii="Calibri" w:hAnsi="Calibri" w:cs="Calibri"/>
        </w:rPr>
        <w:t xml:space="preserve">: </w:t>
      </w:r>
    </w:p>
    <w:p w14:paraId="48D760FC" w14:textId="77777777" w:rsidR="00324283" w:rsidRPr="000C1EB7" w:rsidRDefault="00324283" w:rsidP="00324283">
      <w:pPr>
        <w:spacing w:before="120" w:after="120"/>
        <w:jc w:val="both"/>
        <w:rPr>
          <w:rFonts w:ascii="Calibri" w:hAnsi="Calibri" w:cs="Calibri"/>
          <w:i/>
          <w:iCs/>
        </w:rPr>
      </w:pPr>
      <w:r w:rsidRPr="000C1EB7">
        <w:rPr>
          <w:rFonts w:ascii="Calibri" w:hAnsi="Calibri" w:cs="Calibri"/>
          <w:i/>
          <w:iCs/>
        </w:rPr>
        <w:t>1. Gli agenti finanziari ai sensi del capo 4 del presente titolo e le altre persone, comprese le autorità nazionali a tutti i livelli, che partecipano all’esecuzione in regime di gestione diretta, indiretta e concorrente del bilancio, anche per quanto riguarda i relativi atti preparatori, all’audit o al controllo, non adottano azioni da cui possa derivare un conflitto tra i loro interessi e quelli dell’Unione. Essi adottano inoltre misure adeguate a prevenire l’insorgere di conflitti d’interessi nell’ambito delle funzioni poste sotto la loro responsabilità e per risolvere le situazioni che possono oggettivamente essere percepite come comportanti un conflitto d’interessi.</w:t>
      </w:r>
    </w:p>
    <w:p w14:paraId="09B0828F" w14:textId="77777777" w:rsidR="00324283" w:rsidRPr="000C1EB7" w:rsidRDefault="00324283" w:rsidP="00324283">
      <w:pPr>
        <w:spacing w:before="120" w:after="120"/>
        <w:jc w:val="both"/>
        <w:rPr>
          <w:rFonts w:ascii="Calibri" w:hAnsi="Calibri" w:cs="Calibri"/>
          <w:i/>
          <w:iCs/>
        </w:rPr>
      </w:pPr>
      <w:r w:rsidRPr="000C1EB7">
        <w:rPr>
          <w:rFonts w:ascii="Calibri" w:hAnsi="Calibri" w:cs="Calibri"/>
          <w:i/>
          <w:iCs/>
        </w:rPr>
        <w:t>2. Laddove esista un rischio di conflitto d’interessi che coinvolga un membro del personale di un’autorità nazionale, la persona in questione ne informa il proprio superiore gerarchico.</w:t>
      </w:r>
    </w:p>
    <w:p w14:paraId="538D67B6" w14:textId="77777777" w:rsidR="00324283" w:rsidRPr="000C1EB7" w:rsidRDefault="00324283" w:rsidP="00324283">
      <w:pPr>
        <w:spacing w:before="120" w:after="120"/>
        <w:jc w:val="both"/>
        <w:rPr>
          <w:rFonts w:ascii="Calibri" w:hAnsi="Calibri" w:cs="Calibri"/>
          <w:i/>
          <w:iCs/>
        </w:rPr>
      </w:pPr>
      <w:r w:rsidRPr="000C1EB7">
        <w:rPr>
          <w:rFonts w:ascii="Calibri" w:hAnsi="Calibri" w:cs="Calibri"/>
          <w:i/>
          <w:iCs/>
        </w:rPr>
        <w:t>Qualora tale rischio sussista per un membro del personale statutario, la persona in questione ne informa l’ordinatore delegato competente. Il superiore gerarchico competente o l’ordinatore delegato</w:t>
      </w:r>
      <w:r>
        <w:rPr>
          <w:rFonts w:ascii="Calibri" w:hAnsi="Calibri" w:cs="Calibri"/>
          <w:i/>
          <w:iCs/>
        </w:rPr>
        <w:t>,</w:t>
      </w:r>
      <w:r w:rsidRPr="000C1EB7">
        <w:rPr>
          <w:rFonts w:ascii="Calibri" w:hAnsi="Calibri" w:cs="Calibri"/>
          <w:i/>
          <w:iCs/>
        </w:rPr>
        <w:t xml:space="preserve"> conferma per iscritto se è accertata l’esistenza di un conflitto d’interessi. Laddove esista un conflitto d’interessi, l’autorità che ha il potere di nomina o l’autorità nazionale competente assicura che la persona in questione cessi ogni sua attività nella materia. L’ordinatore delegato o l’autorità nazionale competente assicura che sia intrapresa qualsiasi altra azione appropriata conformemente al diritto applicabile.</w:t>
      </w:r>
    </w:p>
    <w:p w14:paraId="72D0A10F" w14:textId="77777777" w:rsidR="00324283" w:rsidRPr="000C1EB7" w:rsidRDefault="00324283" w:rsidP="00324283">
      <w:pPr>
        <w:spacing w:before="120" w:after="120"/>
        <w:jc w:val="both"/>
        <w:rPr>
          <w:rFonts w:ascii="Calibri" w:hAnsi="Calibri" w:cs="Calibri"/>
          <w:i/>
          <w:iCs/>
        </w:rPr>
      </w:pPr>
      <w:r w:rsidRPr="000C1EB7">
        <w:rPr>
          <w:rFonts w:ascii="Calibri" w:hAnsi="Calibri" w:cs="Calibri"/>
          <w:i/>
          <w:iCs/>
        </w:rPr>
        <w:t>3. Ai fini del paragrafo 1</w:t>
      </w:r>
      <w:r w:rsidRPr="000C1EB7">
        <w:rPr>
          <w:rFonts w:ascii="Calibri" w:hAnsi="Calibri" w:cs="Calibri"/>
          <w:b/>
          <w:bCs/>
          <w:i/>
          <w:iCs/>
        </w:rPr>
        <w:t xml:space="preserve">, </w:t>
      </w:r>
      <w:r w:rsidRPr="000C1EB7">
        <w:rPr>
          <w:rFonts w:ascii="Calibri" w:hAnsi="Calibri" w:cs="Calibri"/>
          <w:i/>
          <w:iCs/>
        </w:rPr>
        <w:t>esiste un conflitto d’interessi quando l’esercizio imparziale e obiettivo delle funzioni di un agente finanziario o di un’altra persona di cui al paragrafo 1 è compromesso da motivi familiari, affettivi, da affinità politica o nazionale, da interesse economico o da qualsiasi altro interesse personale diretto o indiretto.</w:t>
      </w:r>
    </w:p>
    <w:p w14:paraId="48BFA486" w14:textId="77777777" w:rsidR="00324283" w:rsidRPr="000C1EB7" w:rsidRDefault="00324283" w:rsidP="00324283">
      <w:pPr>
        <w:spacing w:before="120" w:after="120"/>
        <w:jc w:val="both"/>
        <w:rPr>
          <w:rFonts w:ascii="Calibri" w:hAnsi="Calibri" w:cs="Calibri"/>
        </w:rPr>
      </w:pPr>
      <w:r w:rsidRPr="000C1EB7">
        <w:rPr>
          <w:rFonts w:ascii="Calibri" w:hAnsi="Calibri" w:cs="Calibri"/>
        </w:rPr>
        <w:t>Dal primo comma risulta come l’ambito di applicazione delle disposizioni sui conflitti d’interessi si estenda a tutte le modalità di gestione dei fondi comunitari e a tutti i soggetti, comprese le Autorità nazionali a tutti i livelli (e quelle regionali), che partecipano alla gestione del bilancio dell’UE, compresi l’esecuzione di atti preparatori e audit e lo svolgimento dei controlli.</w:t>
      </w:r>
    </w:p>
    <w:p w14:paraId="7B178E0E" w14:textId="77777777" w:rsidR="00324283" w:rsidRPr="000C1EB7" w:rsidRDefault="00324283" w:rsidP="00324283">
      <w:pPr>
        <w:spacing w:before="120" w:after="120"/>
        <w:jc w:val="both"/>
        <w:rPr>
          <w:rFonts w:ascii="Calibri" w:hAnsi="Calibri" w:cs="Calibri"/>
        </w:rPr>
      </w:pPr>
      <w:r w:rsidRPr="000C1EB7">
        <w:rPr>
          <w:rFonts w:ascii="Calibri" w:hAnsi="Calibri" w:cs="Calibri"/>
        </w:rPr>
        <w:t>Il primo comma sancisce altresì l’obbligo, per le autorità, di prevenire l’insorgere di conflitti di interesse e di gestire non solo le situazioni di conflitto fra gli interessi personali e quelli dell’Unione/della collettività ma anche le situazioni che possono “</w:t>
      </w:r>
      <w:r w:rsidRPr="000C1EB7">
        <w:rPr>
          <w:rFonts w:ascii="Calibri" w:hAnsi="Calibri" w:cs="Calibri"/>
          <w:i/>
          <w:iCs/>
        </w:rPr>
        <w:t>essere percepite</w:t>
      </w:r>
      <w:r w:rsidRPr="000C1EB7">
        <w:rPr>
          <w:rFonts w:ascii="Calibri" w:hAnsi="Calibri" w:cs="Calibri"/>
        </w:rPr>
        <w:t>” oggettivamente come situazioni di conflitto di interesse.</w:t>
      </w:r>
    </w:p>
    <w:p w14:paraId="51B1A612" w14:textId="77777777" w:rsidR="00324283" w:rsidRPr="000C1EB7" w:rsidRDefault="00324283" w:rsidP="00324283">
      <w:pPr>
        <w:spacing w:before="120" w:after="120"/>
        <w:jc w:val="both"/>
        <w:rPr>
          <w:rFonts w:ascii="Calibri" w:hAnsi="Calibri" w:cs="Calibri"/>
        </w:rPr>
      </w:pPr>
      <w:r w:rsidRPr="000C1EB7">
        <w:rPr>
          <w:rFonts w:ascii="Calibri" w:hAnsi="Calibri" w:cs="Calibri"/>
        </w:rPr>
        <w:t xml:space="preserve">In merito a quest’ultima definizione, secondo la Commissione, un conflitto d’interessi percepito può verificarsi in particolare se una persona, indipendentemente dalle sue intenzioni, può ragionevolmente ritenersi o essere ritenuta portatrice di interessi pubblici e personali contrastanti che rischiano di comprometterne la capacità di svolgere i propri compiti e </w:t>
      </w:r>
      <w:r w:rsidRPr="000C1EB7">
        <w:rPr>
          <w:rFonts w:ascii="Calibri" w:hAnsi="Calibri" w:cs="Calibri"/>
        </w:rPr>
        <w:lastRenderedPageBreak/>
        <w:t>adempiere le proprie responsabilità in modo imparziale e obiettivo (ad esempio, un rischio o un’opportunità di favoritismo o ostilità per motivi di interesse familiare e affinità nazionale o politica possono oggettivamente essere percepiti come comportanti un conflitto d’interessi).</w:t>
      </w:r>
    </w:p>
    <w:p w14:paraId="273CEB77" w14:textId="77777777" w:rsidR="00324283" w:rsidRPr="000C1EB7" w:rsidRDefault="00324283" w:rsidP="00324283">
      <w:pPr>
        <w:spacing w:before="120" w:after="120"/>
        <w:jc w:val="both"/>
        <w:rPr>
          <w:rFonts w:ascii="Calibri" w:hAnsi="Calibri" w:cs="Calibri"/>
        </w:rPr>
      </w:pPr>
      <w:r w:rsidRPr="000C1EB7">
        <w:rPr>
          <w:rFonts w:ascii="Calibri" w:hAnsi="Calibri" w:cs="Calibri"/>
        </w:rPr>
        <w:t>Un conflitto d’interessi percepito comprende le circostanze obiettive che incidono sulla fiducia nell’indipendenza e nell’imparzialità di una persona o di un’entità, anche se il conflitto d’interessi non si concretizza o anche se la persona non trae un beneficio effettivo dalla situazione. Garantire l’effettivo rispetto delle norme sulla prevenzione dei conflitti d’interessi serve proprio a fugare ogni dubbio che una persona ragionevole, informata, obiettiva e in buona fede possa nutrire in merito alla conformità del comportamento di una persona che partecipa all’esecuzione del bilancio.</w:t>
      </w:r>
    </w:p>
    <w:p w14:paraId="6721EF6C" w14:textId="77777777" w:rsidR="00324283" w:rsidRPr="000C1EB7" w:rsidRDefault="00324283" w:rsidP="00324283">
      <w:pPr>
        <w:spacing w:before="120" w:after="120"/>
        <w:jc w:val="both"/>
        <w:rPr>
          <w:rFonts w:ascii="Calibri" w:hAnsi="Calibri" w:cs="Calibri"/>
        </w:rPr>
      </w:pPr>
      <w:r w:rsidRPr="000C1EB7">
        <w:rPr>
          <w:rFonts w:ascii="Calibri" w:hAnsi="Calibri" w:cs="Calibri"/>
        </w:rPr>
        <w:t xml:space="preserve">Va rilevato anche che la norma è temperata dal fatto che la percezione è soggettiva ma il potenziale conflitto di interesse deve essere oggettivo: ad esempio la persona dovrebbe avere effettivamente il potere di agire o impartire istruzioni, avere effettivamente un legame che ne condiziona l’imparzialità. </w:t>
      </w:r>
    </w:p>
    <w:p w14:paraId="1BEAEF1C" w14:textId="77777777" w:rsidR="00324283" w:rsidRPr="000C1EB7" w:rsidRDefault="00324283" w:rsidP="00324283">
      <w:pPr>
        <w:spacing w:before="120" w:after="120"/>
        <w:jc w:val="both"/>
        <w:rPr>
          <w:rFonts w:ascii="Calibri" w:hAnsi="Calibri" w:cs="Calibri"/>
        </w:rPr>
      </w:pPr>
      <w:r w:rsidRPr="000C1EB7">
        <w:rPr>
          <w:rFonts w:ascii="Calibri" w:hAnsi="Calibri" w:cs="Calibri"/>
        </w:rPr>
        <w:t>Per quanto riguarda i destinatari della norma, ai sensi dell’articolo 61, paragrafo 1, RF 20</w:t>
      </w:r>
      <w:r>
        <w:rPr>
          <w:rFonts w:ascii="Calibri" w:hAnsi="Calibri" w:cs="Calibri"/>
        </w:rPr>
        <w:t>24</w:t>
      </w:r>
      <w:r w:rsidRPr="000C1EB7">
        <w:rPr>
          <w:rFonts w:ascii="Calibri" w:hAnsi="Calibri" w:cs="Calibri"/>
        </w:rPr>
        <w:t xml:space="preserve">, la «partecipazione» comprende gli atti preparatori e qualsiasi fase del processo di pianificazione, decisione, gestione, audit e controllo dell’utilizzo dei fondi UE. </w:t>
      </w:r>
    </w:p>
    <w:p w14:paraId="1EE3B5BA" w14:textId="77777777" w:rsidR="00324283" w:rsidRPr="000C1EB7" w:rsidRDefault="00324283" w:rsidP="00324283">
      <w:pPr>
        <w:spacing w:before="120" w:after="120"/>
        <w:jc w:val="both"/>
        <w:rPr>
          <w:rFonts w:ascii="Calibri" w:hAnsi="Calibri" w:cs="Calibri"/>
        </w:rPr>
      </w:pPr>
      <w:r w:rsidRPr="000C1EB7">
        <w:rPr>
          <w:rFonts w:ascii="Calibri" w:hAnsi="Calibri" w:cs="Calibri"/>
        </w:rPr>
        <w:t>Questa descrizione estensiva arriva a ricomprendere i gruppi consultivi di esperti costituiti da rappresentanti delle autorità pubbliche, del settore privato e/o delle organizzazioni della società civile, dove il conflitto si riferisce ovviamente non agli interessi settoriali o sociali che essi rappresentano ufficialmente in seno al gruppo consultivo ma agli interessi personali dei singoli membri.</w:t>
      </w:r>
    </w:p>
    <w:p w14:paraId="20BF6F06" w14:textId="77777777" w:rsidR="00324283" w:rsidRPr="000C1EB7" w:rsidRDefault="00324283" w:rsidP="00324283">
      <w:pPr>
        <w:spacing w:before="120" w:after="120"/>
        <w:jc w:val="both"/>
        <w:rPr>
          <w:rFonts w:ascii="Calibri" w:hAnsi="Calibri" w:cs="Calibri"/>
        </w:rPr>
      </w:pPr>
      <w:r w:rsidRPr="000C1EB7">
        <w:rPr>
          <w:rFonts w:ascii="Calibri" w:hAnsi="Calibri" w:cs="Calibri"/>
        </w:rPr>
        <w:t>A maggior ragione in seno all’Autorità di gestione la prevenzione e gestione dei conflitti di interessi si estende a tutto il personale che partecipa in modo diretto ad alcuna delle fasi sopra enumerate.</w:t>
      </w:r>
    </w:p>
    <w:p w14:paraId="6B12F379" w14:textId="77777777" w:rsidR="00324283" w:rsidRPr="000C1EB7" w:rsidRDefault="00324283" w:rsidP="00324283">
      <w:pPr>
        <w:spacing w:before="120" w:after="120"/>
        <w:jc w:val="both"/>
        <w:rPr>
          <w:rFonts w:ascii="Calibri" w:hAnsi="Calibri" w:cs="Calibri"/>
        </w:rPr>
      </w:pPr>
      <w:r w:rsidRPr="000C1EB7">
        <w:rPr>
          <w:rFonts w:ascii="Calibri" w:hAnsi="Calibri" w:cs="Calibri"/>
        </w:rPr>
        <w:t xml:space="preserve">Il terzo comma definisce in modo ampio cosa sia il conflitto di interessi; lo stesso è approfondito negli </w:t>
      </w:r>
      <w:r w:rsidRPr="000C1EB7">
        <w:rPr>
          <w:rFonts w:ascii="Calibri" w:hAnsi="Calibri" w:cs="Calibri"/>
          <w:i/>
          <w:iCs/>
        </w:rPr>
        <w:t xml:space="preserve">Orientamenti sulla prevenzione e sulla gestione dei conflitti d’interessi a norma del regolamento finanziario </w:t>
      </w:r>
      <w:r w:rsidRPr="000C1EB7">
        <w:rPr>
          <w:rFonts w:ascii="Calibri" w:hAnsi="Calibri" w:cs="Calibri"/>
        </w:rPr>
        <w:t>adottati dalla Commissione.</w:t>
      </w:r>
    </w:p>
    <w:p w14:paraId="51134EEF" w14:textId="77777777" w:rsidR="00324283" w:rsidRPr="000C1EB7" w:rsidRDefault="00324283" w:rsidP="00324283">
      <w:pPr>
        <w:spacing w:before="120" w:after="120"/>
        <w:jc w:val="both"/>
        <w:rPr>
          <w:rFonts w:ascii="Calibri" w:hAnsi="Calibri" w:cs="Calibri"/>
        </w:rPr>
      </w:pPr>
      <w:proofErr w:type="gramStart"/>
      <w:r w:rsidRPr="000C1EB7">
        <w:rPr>
          <w:rFonts w:ascii="Calibri" w:hAnsi="Calibri" w:cs="Calibri"/>
        </w:rPr>
        <w:t>E’</w:t>
      </w:r>
      <w:proofErr w:type="gramEnd"/>
      <w:r w:rsidRPr="000C1EB7">
        <w:rPr>
          <w:rFonts w:ascii="Calibri" w:hAnsi="Calibri" w:cs="Calibri"/>
        </w:rPr>
        <w:t xml:space="preserve"> utile richiamare solo i seguenti elementi:</w:t>
      </w:r>
    </w:p>
    <w:p w14:paraId="6CC808E7" w14:textId="77777777" w:rsidR="00324283" w:rsidRPr="000C1EB7" w:rsidRDefault="00324283" w:rsidP="00324283">
      <w:pPr>
        <w:numPr>
          <w:ilvl w:val="0"/>
          <w:numId w:val="37"/>
        </w:numPr>
        <w:spacing w:before="120" w:after="120"/>
        <w:jc w:val="both"/>
        <w:rPr>
          <w:rFonts w:ascii="Calibri" w:hAnsi="Calibri" w:cs="Calibri"/>
        </w:rPr>
      </w:pPr>
      <w:r w:rsidRPr="000C1EB7">
        <w:rPr>
          <w:rFonts w:ascii="Calibri" w:hAnsi="Calibri" w:cs="Calibri"/>
        </w:rPr>
        <w:t xml:space="preserve">gli interessi diretti e indiretti sono una categoria molto ampia; possono comprendere anche doni o ospitalità, interessi non economici o derivare dal coinvolgimento in organizzazioni non governative o politiche (anche se non remunerato) e da doveri di lealtà contrastanti verso soggetti o entità diversi nei confronti dei quali la persona in questione è soggetta ad obblighi. </w:t>
      </w:r>
    </w:p>
    <w:p w14:paraId="510A7D34" w14:textId="77777777" w:rsidR="00324283" w:rsidRPr="000C1EB7" w:rsidRDefault="00324283" w:rsidP="00324283">
      <w:pPr>
        <w:numPr>
          <w:ilvl w:val="0"/>
          <w:numId w:val="37"/>
        </w:numPr>
        <w:spacing w:before="120" w:after="120"/>
        <w:jc w:val="both"/>
        <w:rPr>
          <w:rFonts w:ascii="Calibri" w:hAnsi="Calibri" w:cs="Calibri"/>
        </w:rPr>
      </w:pPr>
      <w:r w:rsidRPr="000C1EB7">
        <w:rPr>
          <w:rFonts w:ascii="Calibri" w:hAnsi="Calibri" w:cs="Calibri"/>
        </w:rPr>
        <w:t>Non si ravvisa normalmente conflitto di interessi quando i compiti di esecuzione del bilancio dell’UE da parte della persona in questione sono legati a decisioni di natura generale e basate su criteri oggettivi che si applicano a un intero settore dell’economia o a un gruppo molto ampio di potenziali beneficiari e che non sono pertanto compromesse da motivi affettivi, da affinità politica o nazionale e da interesse economico, né dal fatto che la persona in questione o un suo familiare figuri tra i beneficiari.</w:t>
      </w:r>
    </w:p>
    <w:p w14:paraId="1A721453" w14:textId="77777777" w:rsidR="00324283" w:rsidRPr="000C1EB7" w:rsidRDefault="00324283" w:rsidP="00324283">
      <w:pPr>
        <w:spacing w:before="120" w:after="120"/>
        <w:jc w:val="both"/>
        <w:rPr>
          <w:rFonts w:ascii="Calibri" w:hAnsi="Calibri" w:cs="Calibri"/>
        </w:rPr>
      </w:pPr>
      <w:r w:rsidRPr="000C1EB7">
        <w:rPr>
          <w:rFonts w:ascii="Calibri" w:hAnsi="Calibri" w:cs="Calibri"/>
        </w:rPr>
        <w:t>Il secondo comma dell’art. 61 prevede che in presenza di una situazione di conflitto di interesse o di una situazione che potrebbe essere ritenuta tale, il soggetto interessato sia tenuto a segnalarlo al proprio superiore gerarchico.</w:t>
      </w:r>
    </w:p>
    <w:p w14:paraId="2582853A" w14:textId="77777777" w:rsidR="00324283" w:rsidRPr="000C1EB7" w:rsidRDefault="00324283" w:rsidP="00324283">
      <w:pPr>
        <w:spacing w:before="120" w:after="120"/>
        <w:jc w:val="both"/>
        <w:rPr>
          <w:rFonts w:ascii="Calibri" w:hAnsi="Calibri" w:cs="Calibri"/>
        </w:rPr>
      </w:pPr>
      <w:r w:rsidRPr="000C1EB7">
        <w:rPr>
          <w:rFonts w:ascii="Calibri" w:hAnsi="Calibri" w:cs="Calibri"/>
        </w:rPr>
        <w:t xml:space="preserve">Il conflitto deve essere segnalato anche da eventuali terzi che ne abbiano conoscenza. </w:t>
      </w:r>
    </w:p>
    <w:p w14:paraId="1B3DCA14" w14:textId="77777777" w:rsidR="00324283" w:rsidRPr="000C1EB7" w:rsidRDefault="00324283" w:rsidP="00324283">
      <w:pPr>
        <w:spacing w:before="120" w:after="120"/>
        <w:jc w:val="both"/>
        <w:rPr>
          <w:rFonts w:ascii="Calibri" w:hAnsi="Calibri" w:cs="Calibri"/>
        </w:rPr>
      </w:pPr>
      <w:r w:rsidRPr="000C1EB7">
        <w:rPr>
          <w:rFonts w:ascii="Calibri" w:hAnsi="Calibri" w:cs="Calibri"/>
        </w:rPr>
        <w:t xml:space="preserve">Il superiore gerarchico competente deve confermare per iscritto se esiste un conflitto d’interessi valutando attentamente se una persona a conoscenza dei fatti pertinenti potrebbe ritenere che l’integrità dell’organizzazione sia a rischio a causa di tale conflitto d’interessi. </w:t>
      </w:r>
    </w:p>
    <w:p w14:paraId="2C7E2A19" w14:textId="77777777" w:rsidR="00324283" w:rsidRPr="000C1EB7" w:rsidRDefault="00324283" w:rsidP="00324283">
      <w:pPr>
        <w:spacing w:before="120" w:after="120"/>
        <w:jc w:val="both"/>
        <w:rPr>
          <w:rFonts w:ascii="Calibri" w:hAnsi="Calibri" w:cs="Calibri"/>
        </w:rPr>
      </w:pPr>
      <w:r w:rsidRPr="000C1EB7">
        <w:rPr>
          <w:rFonts w:ascii="Calibri" w:hAnsi="Calibri" w:cs="Calibri"/>
        </w:rPr>
        <w:t>Prima di tale valutazione, e fatto salvo il diritto applicabile, l’autorità o il superiore gerarchico dovrebbero discutere la situazione con la persona in questione per valutare meglio se esista il rischio di parzialità nell’esercizio delle sue funzioni.</w:t>
      </w:r>
    </w:p>
    <w:p w14:paraId="7F21C9D5" w14:textId="77777777" w:rsidR="00324283" w:rsidRPr="000C1EB7" w:rsidRDefault="00324283" w:rsidP="00324283">
      <w:pPr>
        <w:spacing w:before="120" w:after="120"/>
        <w:jc w:val="both"/>
        <w:rPr>
          <w:rFonts w:ascii="Calibri" w:hAnsi="Calibri" w:cs="Calibri"/>
        </w:rPr>
      </w:pPr>
      <w:r w:rsidRPr="000C1EB7">
        <w:rPr>
          <w:rFonts w:ascii="Calibri" w:hAnsi="Calibri" w:cs="Calibri"/>
        </w:rPr>
        <w:t>Il superiore gerarchico valuta la necessità di sostituire la persona che ha dichiarato un possibile conflitto d’interessi, la quale a sua volta deve nel frattempo astenersi dal trattare il fascicolo/il caso per evitare di determinare una situazione di fatto di conflitto.</w:t>
      </w:r>
    </w:p>
    <w:p w14:paraId="4E48FEE4" w14:textId="77777777" w:rsidR="00324283" w:rsidRPr="000C1EB7" w:rsidRDefault="00324283" w:rsidP="00324283">
      <w:pPr>
        <w:spacing w:before="120" w:after="120"/>
        <w:jc w:val="both"/>
        <w:rPr>
          <w:rFonts w:ascii="Calibri" w:hAnsi="Calibri" w:cs="Calibri"/>
        </w:rPr>
      </w:pPr>
      <w:r w:rsidRPr="000C1EB7">
        <w:rPr>
          <w:rFonts w:ascii="Calibri" w:hAnsi="Calibri" w:cs="Calibri"/>
        </w:rPr>
        <w:t>Una volta accertata l’esistenza di un conflitto d’interessi, l’autorità nazionale competente (o l’autorità che ha il potere di nomina) deve garantire che il membro del personale in questione cessi tutte le attività pertinenti connesse all’esecuzione del bilancio, compresi gli atti preparatori, nonché tutte quelle correlate alla situazione di conflitto.</w:t>
      </w:r>
    </w:p>
    <w:p w14:paraId="61675D3F" w14:textId="77777777" w:rsidR="00324283" w:rsidRPr="000C1EB7" w:rsidRDefault="00324283" w:rsidP="00324283">
      <w:pPr>
        <w:spacing w:before="120" w:after="120"/>
        <w:jc w:val="both"/>
        <w:rPr>
          <w:rFonts w:ascii="Calibri" w:hAnsi="Calibri" w:cs="Calibri"/>
        </w:rPr>
      </w:pPr>
      <w:r w:rsidRPr="000C1EB7">
        <w:rPr>
          <w:rFonts w:ascii="Calibri" w:hAnsi="Calibri" w:cs="Calibri"/>
        </w:rPr>
        <w:lastRenderedPageBreak/>
        <w:t>Le disposizioni in materia di conflitto di interesse impongono all’autorità competente di adottare le misure correttive opportune. Secondo la Commissione, queste comprendono l’annullamento e la valutazione ex novo delle procedure di aggiudicazione, l’annullamento di contratti o accordi, la sospensione dei pagamenti, l’effettuazione di rettifiche finanziarie e il recupero dei fondi.</w:t>
      </w:r>
    </w:p>
    <w:p w14:paraId="557133B8" w14:textId="77777777" w:rsidR="00324283" w:rsidRPr="000C1EB7" w:rsidRDefault="00324283" w:rsidP="00324283">
      <w:pPr>
        <w:spacing w:before="120" w:after="120"/>
        <w:jc w:val="both"/>
        <w:rPr>
          <w:rFonts w:ascii="Calibri" w:hAnsi="Calibri" w:cs="Calibri"/>
        </w:rPr>
      </w:pPr>
      <w:r w:rsidRPr="000C1EB7">
        <w:rPr>
          <w:rFonts w:ascii="Calibri" w:hAnsi="Calibri" w:cs="Calibri"/>
        </w:rPr>
        <w:t>Nei confronti della persona che non ha dichiarato il conflitto potrebbero essere imposte sanzioni disciplinari.</w:t>
      </w:r>
    </w:p>
    <w:p w14:paraId="72DA0104" w14:textId="77777777" w:rsidR="00324283" w:rsidRPr="000C1EB7" w:rsidRDefault="00324283" w:rsidP="00324283">
      <w:pPr>
        <w:spacing w:before="120" w:after="120"/>
        <w:jc w:val="both"/>
        <w:rPr>
          <w:rFonts w:ascii="Calibri" w:hAnsi="Calibri" w:cs="Calibri"/>
          <w:b/>
          <w:bCs/>
        </w:rPr>
      </w:pPr>
      <w:r w:rsidRPr="000C1EB7">
        <w:rPr>
          <w:rFonts w:ascii="Calibri" w:hAnsi="Calibri" w:cs="Calibri"/>
          <w:b/>
          <w:bCs/>
        </w:rPr>
        <w:t>Le disposizioni nazionali</w:t>
      </w:r>
    </w:p>
    <w:p w14:paraId="3065FB3A" w14:textId="77777777" w:rsidR="00324283" w:rsidRPr="000C1EB7" w:rsidRDefault="00324283" w:rsidP="00324283">
      <w:pPr>
        <w:spacing w:before="120" w:after="120"/>
        <w:jc w:val="both"/>
        <w:rPr>
          <w:rFonts w:ascii="Calibri" w:hAnsi="Calibri" w:cs="Calibri"/>
          <w:i/>
          <w:iCs/>
          <w:u w:val="single"/>
        </w:rPr>
      </w:pPr>
      <w:r w:rsidRPr="000C1EB7">
        <w:rPr>
          <w:rFonts w:ascii="Calibri" w:hAnsi="Calibri" w:cs="Calibri"/>
          <w:i/>
          <w:iCs/>
          <w:u w:val="single"/>
        </w:rPr>
        <w:t>Legge 241/1990</w:t>
      </w:r>
    </w:p>
    <w:p w14:paraId="5363B4D0" w14:textId="77777777" w:rsidR="00324283" w:rsidRPr="000C1EB7" w:rsidRDefault="00324283" w:rsidP="00324283">
      <w:pPr>
        <w:spacing w:before="120" w:after="120"/>
        <w:jc w:val="both"/>
        <w:rPr>
          <w:rFonts w:ascii="Calibri" w:hAnsi="Calibri" w:cs="Calibri"/>
          <w:i/>
          <w:iCs/>
        </w:rPr>
      </w:pPr>
      <w:r w:rsidRPr="000C1EB7">
        <w:rPr>
          <w:rFonts w:ascii="Calibri" w:hAnsi="Calibri" w:cs="Calibri"/>
          <w:i/>
          <w:iCs/>
        </w:rPr>
        <w:t>Art. 6-bis. Conflitto di interessi</w:t>
      </w:r>
    </w:p>
    <w:p w14:paraId="331C7A1D" w14:textId="77777777" w:rsidR="00324283" w:rsidRPr="000C1EB7" w:rsidRDefault="00324283" w:rsidP="00324283">
      <w:pPr>
        <w:spacing w:before="120" w:after="120"/>
        <w:jc w:val="both"/>
        <w:rPr>
          <w:rFonts w:ascii="Calibri" w:hAnsi="Calibri" w:cs="Calibri"/>
          <w:i/>
          <w:iCs/>
        </w:rPr>
      </w:pPr>
      <w:r w:rsidRPr="000C1EB7">
        <w:rPr>
          <w:rFonts w:ascii="Calibri" w:hAnsi="Calibri" w:cs="Calibri"/>
          <w:i/>
          <w:iCs/>
        </w:rPr>
        <w:t xml:space="preserve">1. Il responsabile del procedimento e i titolari degli uffici competenti ad adottare i pareri, le valutazioni tecniche, gli atti </w:t>
      </w:r>
      <w:proofErr w:type="spellStart"/>
      <w:r w:rsidRPr="000C1EB7">
        <w:rPr>
          <w:rFonts w:ascii="Calibri" w:hAnsi="Calibri" w:cs="Calibri"/>
          <w:i/>
          <w:iCs/>
        </w:rPr>
        <w:t>endo</w:t>
      </w:r>
      <w:proofErr w:type="spellEnd"/>
      <w:r w:rsidRPr="000C1EB7">
        <w:rPr>
          <w:rFonts w:ascii="Calibri" w:hAnsi="Calibri" w:cs="Calibri"/>
          <w:i/>
          <w:iCs/>
        </w:rPr>
        <w:t>-procedimentali e il provvedimento finale devono astenersi in caso di conflitto di interessi, segnalando ogni situazione di conflitto, anche potenziale.</w:t>
      </w:r>
    </w:p>
    <w:p w14:paraId="66856940" w14:textId="77777777" w:rsidR="00324283" w:rsidRPr="000C1EB7" w:rsidRDefault="00324283" w:rsidP="00324283">
      <w:pPr>
        <w:spacing w:before="120" w:after="120"/>
        <w:jc w:val="both"/>
        <w:rPr>
          <w:rFonts w:ascii="Calibri" w:hAnsi="Calibri" w:cs="Calibri"/>
          <w:i/>
          <w:iCs/>
          <w:u w:val="single"/>
        </w:rPr>
      </w:pPr>
      <w:r w:rsidRPr="000C1EB7">
        <w:rPr>
          <w:rFonts w:ascii="Calibri" w:hAnsi="Calibri" w:cs="Calibri"/>
          <w:i/>
          <w:iCs/>
          <w:u w:val="single"/>
        </w:rPr>
        <w:t>D.P.R.62/2013</w:t>
      </w:r>
    </w:p>
    <w:p w14:paraId="2723975D" w14:textId="77777777" w:rsidR="00324283" w:rsidRPr="000C1EB7" w:rsidRDefault="00324283" w:rsidP="00324283">
      <w:pPr>
        <w:spacing w:before="120" w:after="120"/>
        <w:jc w:val="both"/>
        <w:rPr>
          <w:rFonts w:ascii="Calibri" w:hAnsi="Calibri" w:cs="Calibri"/>
          <w:i/>
          <w:iCs/>
        </w:rPr>
      </w:pPr>
      <w:r w:rsidRPr="000C1EB7">
        <w:rPr>
          <w:rFonts w:ascii="Calibri" w:hAnsi="Calibri" w:cs="Calibri"/>
          <w:i/>
          <w:iCs/>
        </w:rPr>
        <w:t xml:space="preserve">Art. 6. Comunicazione degli interessi finanziari e conflitti d’interesse </w:t>
      </w:r>
    </w:p>
    <w:p w14:paraId="1B729FD5" w14:textId="77777777" w:rsidR="00324283" w:rsidRPr="000C1EB7" w:rsidRDefault="00324283" w:rsidP="00324283">
      <w:pPr>
        <w:spacing w:before="120" w:after="120"/>
        <w:jc w:val="both"/>
        <w:rPr>
          <w:rFonts w:ascii="Calibri" w:hAnsi="Calibri" w:cs="Calibri"/>
          <w:i/>
          <w:iCs/>
        </w:rPr>
      </w:pPr>
      <w:r w:rsidRPr="000C1EB7">
        <w:rPr>
          <w:rFonts w:ascii="Calibri" w:hAnsi="Calibri" w:cs="Calibri"/>
          <w:i/>
          <w:iCs/>
        </w:rPr>
        <w:t>1. Fermi restando gli obblighi di trasparenza previsti da leggi o regolamenti, il dipendente, all’atto dell’assegnazione all’ufficio, informa per iscritto il dirigente dell’ufficio di tutti i rapporti, diretti o indiretti, di collaborazione con soggetti privati in qualunque modo retribuiti che lo stesso abbia o abbia avuto negli ultimi tre anni, precisando:</w:t>
      </w:r>
    </w:p>
    <w:p w14:paraId="176A6814" w14:textId="77777777" w:rsidR="00324283" w:rsidRPr="000C1EB7" w:rsidRDefault="00324283" w:rsidP="00324283">
      <w:pPr>
        <w:spacing w:before="120" w:after="120"/>
        <w:jc w:val="both"/>
        <w:rPr>
          <w:rFonts w:ascii="Calibri" w:hAnsi="Calibri" w:cs="Calibri"/>
          <w:i/>
          <w:iCs/>
        </w:rPr>
      </w:pPr>
      <w:r w:rsidRPr="000C1EB7">
        <w:rPr>
          <w:rFonts w:ascii="Calibri" w:hAnsi="Calibri" w:cs="Calibri"/>
          <w:i/>
          <w:iCs/>
        </w:rPr>
        <w:t>a) se in prima persona, o suoi parenti o affini entro il secondo grado, il coniuge o il convivente abbiano ancora rapporti finanziari con il soggetto con cui ha avuto i predetti rapporti di collaborazione;</w:t>
      </w:r>
    </w:p>
    <w:p w14:paraId="6827757F" w14:textId="77777777" w:rsidR="00324283" w:rsidRPr="000C1EB7" w:rsidRDefault="00324283" w:rsidP="00324283">
      <w:pPr>
        <w:spacing w:before="120" w:after="120"/>
        <w:jc w:val="both"/>
        <w:rPr>
          <w:rFonts w:ascii="Calibri" w:hAnsi="Calibri" w:cs="Calibri"/>
          <w:i/>
          <w:iCs/>
        </w:rPr>
      </w:pPr>
      <w:r w:rsidRPr="000C1EB7">
        <w:rPr>
          <w:rFonts w:ascii="Calibri" w:hAnsi="Calibri" w:cs="Calibri"/>
          <w:i/>
          <w:iCs/>
        </w:rPr>
        <w:t>b) se tali rapporti siano intercorsi o intercorrano con soggetti che abbiano interessi in attività o decisioni inerenti all’ufficio, limitatamente alle pratiche a lui affidate.</w:t>
      </w:r>
    </w:p>
    <w:p w14:paraId="4CD365BF" w14:textId="77777777" w:rsidR="00324283" w:rsidRPr="000C1EB7" w:rsidRDefault="00324283" w:rsidP="00324283">
      <w:pPr>
        <w:spacing w:before="120" w:after="120"/>
        <w:jc w:val="both"/>
        <w:rPr>
          <w:rFonts w:ascii="Calibri" w:hAnsi="Calibri" w:cs="Calibri"/>
          <w:i/>
          <w:iCs/>
        </w:rPr>
      </w:pPr>
      <w:r w:rsidRPr="000C1EB7">
        <w:rPr>
          <w:rFonts w:ascii="Calibri" w:hAnsi="Calibri" w:cs="Calibri"/>
          <w:i/>
          <w:iCs/>
        </w:rPr>
        <w:t>2.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14:paraId="64F33DB5" w14:textId="77777777" w:rsidR="00324283" w:rsidRPr="000C1EB7" w:rsidRDefault="00324283" w:rsidP="00324283">
      <w:pPr>
        <w:spacing w:before="120" w:after="120"/>
        <w:jc w:val="both"/>
        <w:rPr>
          <w:rFonts w:ascii="Calibri" w:hAnsi="Calibri" w:cs="Calibri"/>
          <w:i/>
          <w:iCs/>
        </w:rPr>
      </w:pPr>
      <w:r w:rsidRPr="000C1EB7">
        <w:rPr>
          <w:rFonts w:ascii="Calibri" w:hAnsi="Calibri" w:cs="Calibri"/>
          <w:i/>
          <w:iCs/>
        </w:rPr>
        <w:t>Art.7. Obbligo di astensione</w:t>
      </w:r>
    </w:p>
    <w:p w14:paraId="6293231E" w14:textId="77777777" w:rsidR="00324283" w:rsidRPr="000C1EB7" w:rsidRDefault="00324283" w:rsidP="00324283">
      <w:pPr>
        <w:spacing w:before="120" w:after="120"/>
        <w:jc w:val="both"/>
        <w:rPr>
          <w:rFonts w:ascii="Calibri" w:hAnsi="Calibri" w:cs="Calibri"/>
          <w:i/>
          <w:iCs/>
        </w:rPr>
      </w:pPr>
      <w:r w:rsidRPr="000C1EB7">
        <w:rPr>
          <w:rFonts w:ascii="Calibri" w:hAnsi="Calibri" w:cs="Calibri"/>
          <w:i/>
          <w:iCs/>
        </w:rPr>
        <w:t>1.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p>
    <w:p w14:paraId="41B711FC" w14:textId="77777777" w:rsidR="00324283" w:rsidRPr="000C1EB7" w:rsidRDefault="00324283" w:rsidP="00324283">
      <w:pPr>
        <w:spacing w:before="120" w:after="120"/>
        <w:jc w:val="both"/>
        <w:rPr>
          <w:rFonts w:ascii="Calibri" w:hAnsi="Calibri" w:cs="Calibri"/>
          <w:i/>
          <w:iCs/>
        </w:rPr>
      </w:pPr>
      <w:r w:rsidRPr="000C1EB7">
        <w:rPr>
          <w:rFonts w:ascii="Calibri" w:hAnsi="Calibri" w:cs="Calibri"/>
        </w:rPr>
        <w:t xml:space="preserve">I conflitti d’interessi non dichiarati non costituiscono necessariamente reati: nell’ordinamento penale italiano la fattispecie più vicina è costituita dall’art. 323 del c.p. (abuso d’ufficio) che non punisce evidentemente il conflitto di interesse non dichiarato quanto piuttosto l’averne conseguito un vantaggio: </w:t>
      </w:r>
      <w:r w:rsidRPr="000C1EB7">
        <w:rPr>
          <w:rFonts w:ascii="Calibri" w:hAnsi="Calibri" w:cs="Calibri"/>
          <w:i/>
          <w:iCs/>
        </w:rPr>
        <w:t>Salvo che il fatto non costituisca un più grave reato, il pubblico ufficiale e l’incaricato di pubblico servizio che, nello svolgimento delle funzioni o del servizio, in violazione di specifiche regole di condotta espressamente previste dalla legge o da atti aventi forza di legge e dalle quali non residuino margini di discrezionalità, ovvero omettendo di astenersi in presenza di un interesse proprio o di un prossimo congiunto o negli altri casi prescritti, intenzionalmente procura a sé o ad altri un ingiusto vantaggi o patrimoniale (ovvero arreca ad altri un danno ingiusto, è punito con la reclusione da uno a quattro anni).</w:t>
      </w:r>
    </w:p>
    <w:p w14:paraId="2739D374" w14:textId="77777777" w:rsidR="00324283" w:rsidRPr="000C1EB7" w:rsidRDefault="00324283" w:rsidP="00324283">
      <w:pPr>
        <w:spacing w:before="120" w:after="120"/>
        <w:jc w:val="both"/>
        <w:rPr>
          <w:rFonts w:ascii="Calibri" w:hAnsi="Calibri" w:cs="Calibri"/>
          <w:b/>
          <w:bCs/>
        </w:rPr>
      </w:pPr>
      <w:r w:rsidRPr="000C1EB7">
        <w:rPr>
          <w:rFonts w:ascii="Calibri" w:hAnsi="Calibri" w:cs="Calibri"/>
          <w:b/>
          <w:bCs/>
        </w:rPr>
        <w:t>Le disposizioni regionali</w:t>
      </w:r>
    </w:p>
    <w:p w14:paraId="7071D9FC" w14:textId="77777777" w:rsidR="00324283" w:rsidRPr="000C1EB7" w:rsidRDefault="00324283" w:rsidP="00324283">
      <w:pPr>
        <w:spacing w:before="120" w:after="120"/>
        <w:jc w:val="both"/>
        <w:rPr>
          <w:rFonts w:ascii="Calibri" w:hAnsi="Calibri" w:cs="Calibri"/>
          <w:i/>
          <w:iCs/>
          <w:u w:val="single"/>
        </w:rPr>
      </w:pPr>
      <w:r w:rsidRPr="000C1EB7">
        <w:rPr>
          <w:rFonts w:ascii="Calibri" w:hAnsi="Calibri" w:cs="Calibri"/>
          <w:i/>
          <w:iCs/>
          <w:u w:val="single"/>
        </w:rPr>
        <w:t>Il Codice di comportamento dei dipendenti della Regione Marche approvato con DGR n. 872 del 09/06/2025</w:t>
      </w:r>
    </w:p>
    <w:p w14:paraId="5AC49860" w14:textId="77777777" w:rsidR="00324283" w:rsidRPr="000C1EB7" w:rsidRDefault="00324283" w:rsidP="00324283">
      <w:pPr>
        <w:spacing w:before="120" w:after="120"/>
        <w:jc w:val="both"/>
        <w:rPr>
          <w:rFonts w:ascii="Calibri" w:hAnsi="Calibri" w:cs="Calibri"/>
          <w:i/>
          <w:iCs/>
          <w:highlight w:val="yellow"/>
        </w:rPr>
      </w:pPr>
      <w:r w:rsidRPr="0071343C">
        <w:rPr>
          <w:rFonts w:ascii="Calibri" w:hAnsi="Calibri" w:cs="Calibri"/>
          <w:i/>
          <w:iCs/>
        </w:rPr>
        <w:t>Art. 3</w:t>
      </w:r>
      <w:r>
        <w:rPr>
          <w:rFonts w:ascii="Calibri" w:hAnsi="Calibri" w:cs="Calibri"/>
          <w:i/>
          <w:iCs/>
        </w:rPr>
        <w:t xml:space="preserve"> - </w:t>
      </w:r>
      <w:r w:rsidRPr="0071343C">
        <w:rPr>
          <w:rFonts w:ascii="Calibri" w:hAnsi="Calibri" w:cs="Calibri"/>
          <w:i/>
          <w:iCs/>
        </w:rPr>
        <w:t>PRINCIPI GENERALI</w:t>
      </w:r>
    </w:p>
    <w:p w14:paraId="43167038" w14:textId="77777777" w:rsidR="00324283" w:rsidRPr="000C1EB7" w:rsidRDefault="00324283" w:rsidP="00324283">
      <w:pPr>
        <w:spacing w:before="120" w:after="120"/>
        <w:jc w:val="both"/>
        <w:rPr>
          <w:rFonts w:ascii="Calibri" w:hAnsi="Calibri" w:cs="Calibri"/>
          <w:i/>
          <w:iCs/>
          <w:highlight w:val="yellow"/>
        </w:rPr>
      </w:pPr>
      <w:r w:rsidRPr="0071343C">
        <w:rPr>
          <w:rFonts w:ascii="Calibri" w:hAnsi="Calibri" w:cs="Calibri"/>
          <w:i/>
          <w:iCs/>
        </w:rPr>
        <w:t>2. Il dipendente rispetta altresì i principi di integrità, correttezza, buona fede, proporzionalità,</w:t>
      </w:r>
      <w:r>
        <w:rPr>
          <w:rFonts w:ascii="Calibri" w:hAnsi="Calibri" w:cs="Calibri"/>
          <w:i/>
          <w:iCs/>
        </w:rPr>
        <w:t xml:space="preserve"> </w:t>
      </w:r>
      <w:r w:rsidRPr="0071343C">
        <w:rPr>
          <w:rFonts w:ascii="Calibri" w:hAnsi="Calibri" w:cs="Calibri"/>
          <w:i/>
          <w:iCs/>
        </w:rPr>
        <w:t>obiettività, trasparenza, equità e ragionevolezza e agisce in posizione di indipendenza e</w:t>
      </w:r>
      <w:r>
        <w:rPr>
          <w:rFonts w:ascii="Calibri" w:hAnsi="Calibri" w:cs="Calibri"/>
          <w:i/>
          <w:iCs/>
        </w:rPr>
        <w:t xml:space="preserve"> </w:t>
      </w:r>
      <w:r w:rsidRPr="0071343C">
        <w:rPr>
          <w:rFonts w:ascii="Calibri" w:hAnsi="Calibri" w:cs="Calibri"/>
          <w:i/>
          <w:iCs/>
        </w:rPr>
        <w:t>imparzialità, astenendosi in caso di conflitto di interessi.</w:t>
      </w:r>
    </w:p>
    <w:p w14:paraId="4EDBE9E9" w14:textId="77777777" w:rsidR="00324283" w:rsidRDefault="00324283" w:rsidP="00324283">
      <w:pPr>
        <w:spacing w:before="120" w:after="120"/>
        <w:jc w:val="both"/>
        <w:rPr>
          <w:rFonts w:ascii="Calibri" w:hAnsi="Calibri" w:cs="Calibri"/>
          <w:i/>
          <w:iCs/>
        </w:rPr>
      </w:pPr>
      <w:r w:rsidRPr="000C1EB7">
        <w:rPr>
          <w:rFonts w:ascii="Calibri" w:hAnsi="Calibri" w:cs="Calibri"/>
          <w:i/>
          <w:iCs/>
        </w:rPr>
        <w:t xml:space="preserve">ART. 5 – </w:t>
      </w:r>
      <w:r w:rsidRPr="0071343C">
        <w:rPr>
          <w:rFonts w:ascii="Calibri" w:hAnsi="Calibri" w:cs="Calibri"/>
          <w:i/>
          <w:iCs/>
        </w:rPr>
        <w:t>PARTECIPAZIONE AD ASSOCIAZIONI E ORGANIZZAZIONI</w:t>
      </w:r>
    </w:p>
    <w:p w14:paraId="65A97A1E" w14:textId="77777777" w:rsidR="00324283" w:rsidRPr="0071343C" w:rsidRDefault="00324283" w:rsidP="00324283">
      <w:pPr>
        <w:spacing w:before="120" w:after="120"/>
        <w:jc w:val="both"/>
        <w:rPr>
          <w:rFonts w:ascii="Calibri" w:hAnsi="Calibri" w:cs="Calibri"/>
          <w:i/>
          <w:iCs/>
        </w:rPr>
      </w:pPr>
      <w:r>
        <w:rPr>
          <w:rFonts w:ascii="Calibri" w:hAnsi="Calibri" w:cs="Calibri"/>
          <w:i/>
          <w:iCs/>
        </w:rPr>
        <w:lastRenderedPageBreak/>
        <w:t xml:space="preserve">1. </w:t>
      </w:r>
      <w:r w:rsidRPr="0071343C">
        <w:rPr>
          <w:rFonts w:ascii="Calibri" w:hAnsi="Calibri" w:cs="Calibri"/>
          <w:i/>
          <w:iCs/>
        </w:rPr>
        <w:t>Nel rispetto della disciplina vigente del diritto di associazione, il dipendente comunica, entro 15</w:t>
      </w:r>
      <w:r>
        <w:rPr>
          <w:rFonts w:ascii="Calibri" w:hAnsi="Calibri" w:cs="Calibri"/>
          <w:i/>
          <w:iCs/>
        </w:rPr>
        <w:t xml:space="preserve"> </w:t>
      </w:r>
      <w:r w:rsidRPr="0071343C">
        <w:rPr>
          <w:rFonts w:ascii="Calibri" w:hAnsi="Calibri" w:cs="Calibri"/>
          <w:i/>
          <w:iCs/>
        </w:rPr>
        <w:t>giorni dall’adesione, per iscritto al responsabile della struttura dirigenziale di appartenenza, la</w:t>
      </w:r>
      <w:r>
        <w:rPr>
          <w:rFonts w:ascii="Calibri" w:hAnsi="Calibri" w:cs="Calibri"/>
          <w:i/>
          <w:iCs/>
        </w:rPr>
        <w:t xml:space="preserve"> </w:t>
      </w:r>
      <w:r w:rsidRPr="0071343C">
        <w:rPr>
          <w:rFonts w:ascii="Calibri" w:hAnsi="Calibri" w:cs="Calibri"/>
          <w:i/>
          <w:iCs/>
        </w:rPr>
        <w:t>propria adesione ad associazioni od organizzazioni, a prescindere dal loro carattere riservato o</w:t>
      </w:r>
      <w:r>
        <w:rPr>
          <w:rFonts w:ascii="Calibri" w:hAnsi="Calibri" w:cs="Calibri"/>
          <w:i/>
          <w:iCs/>
        </w:rPr>
        <w:t xml:space="preserve"> </w:t>
      </w:r>
      <w:r w:rsidRPr="0071343C">
        <w:rPr>
          <w:rFonts w:ascii="Calibri" w:hAnsi="Calibri" w:cs="Calibri"/>
          <w:i/>
          <w:iCs/>
        </w:rPr>
        <w:t>meno, i cui ambiti di interesse siano coinvolti o possano interferire con lo svolgimento dell'attività</w:t>
      </w:r>
      <w:r>
        <w:rPr>
          <w:rFonts w:ascii="Calibri" w:hAnsi="Calibri" w:cs="Calibri"/>
          <w:i/>
          <w:iCs/>
        </w:rPr>
        <w:t xml:space="preserve"> </w:t>
      </w:r>
      <w:r w:rsidRPr="0071343C">
        <w:rPr>
          <w:rFonts w:ascii="Calibri" w:hAnsi="Calibri" w:cs="Calibri"/>
          <w:i/>
          <w:iCs/>
        </w:rPr>
        <w:t>dell'ufficio.</w:t>
      </w:r>
    </w:p>
    <w:p w14:paraId="31BEAF02" w14:textId="77777777" w:rsidR="00324283" w:rsidRDefault="00324283" w:rsidP="00324283">
      <w:pPr>
        <w:spacing w:before="120" w:after="120"/>
        <w:jc w:val="both"/>
        <w:rPr>
          <w:rFonts w:ascii="Calibri" w:hAnsi="Calibri" w:cs="Calibri"/>
          <w:i/>
          <w:iCs/>
        </w:rPr>
      </w:pPr>
      <w:r w:rsidRPr="0071343C">
        <w:rPr>
          <w:rFonts w:ascii="Calibri" w:hAnsi="Calibri" w:cs="Calibri"/>
          <w:i/>
          <w:iCs/>
        </w:rPr>
        <w:t>2. Ai fini di una valutazione di potenziali situazioni di conflitto, il dirigente di assegnazione del</w:t>
      </w:r>
      <w:r>
        <w:rPr>
          <w:rFonts w:ascii="Calibri" w:hAnsi="Calibri" w:cs="Calibri"/>
          <w:i/>
          <w:iCs/>
        </w:rPr>
        <w:t xml:space="preserve"> </w:t>
      </w:r>
      <w:r w:rsidRPr="0071343C">
        <w:rPr>
          <w:rFonts w:ascii="Calibri" w:hAnsi="Calibri" w:cs="Calibri"/>
          <w:i/>
          <w:iCs/>
        </w:rPr>
        <w:t>dipendente, può richiedere al dipendente di trasmettere, oltre lo statuto dell’associazione o</w:t>
      </w:r>
      <w:r>
        <w:rPr>
          <w:rFonts w:ascii="Calibri" w:hAnsi="Calibri" w:cs="Calibri"/>
          <w:i/>
          <w:iCs/>
        </w:rPr>
        <w:t xml:space="preserve"> </w:t>
      </w:r>
      <w:r w:rsidRPr="0071343C">
        <w:rPr>
          <w:rFonts w:ascii="Calibri" w:hAnsi="Calibri" w:cs="Calibri"/>
          <w:i/>
          <w:iCs/>
        </w:rPr>
        <w:t>dell’organizzazione, anche eventuali altri elementi utili a tale verifica. Qualora risulti che</w:t>
      </w:r>
      <w:r>
        <w:rPr>
          <w:rFonts w:ascii="Calibri" w:hAnsi="Calibri" w:cs="Calibri"/>
          <w:i/>
          <w:iCs/>
        </w:rPr>
        <w:t xml:space="preserve"> </w:t>
      </w:r>
      <w:r w:rsidRPr="0071343C">
        <w:rPr>
          <w:rFonts w:ascii="Calibri" w:hAnsi="Calibri" w:cs="Calibri"/>
          <w:i/>
          <w:iCs/>
        </w:rPr>
        <w:t>l’adesione interferisce con i processi di lavoro, le linee di attività e gli obiettivi assegnati al</w:t>
      </w:r>
      <w:r>
        <w:rPr>
          <w:rFonts w:ascii="Calibri" w:hAnsi="Calibri" w:cs="Calibri"/>
          <w:i/>
          <w:iCs/>
        </w:rPr>
        <w:t xml:space="preserve"> </w:t>
      </w:r>
      <w:r w:rsidRPr="0071343C">
        <w:rPr>
          <w:rFonts w:ascii="Calibri" w:hAnsi="Calibri" w:cs="Calibri"/>
          <w:i/>
          <w:iCs/>
        </w:rPr>
        <w:t>dipendente, il dirigente, sentito il dipendente, valuta l’assegnazione di quelli più compatibili</w:t>
      </w:r>
      <w:r>
        <w:rPr>
          <w:rFonts w:ascii="Calibri" w:hAnsi="Calibri" w:cs="Calibri"/>
          <w:i/>
          <w:iCs/>
        </w:rPr>
        <w:t xml:space="preserve"> </w:t>
      </w:r>
      <w:r w:rsidRPr="0071343C">
        <w:rPr>
          <w:rFonts w:ascii="Calibri" w:hAnsi="Calibri" w:cs="Calibri"/>
          <w:i/>
          <w:iCs/>
        </w:rPr>
        <w:t>ovvero adotta le misure organizzative più opportune.</w:t>
      </w:r>
    </w:p>
    <w:p w14:paraId="7B4CBEF5" w14:textId="77777777" w:rsidR="00324283" w:rsidRDefault="00324283" w:rsidP="00324283">
      <w:pPr>
        <w:spacing w:before="120" w:after="120"/>
        <w:jc w:val="both"/>
        <w:rPr>
          <w:rFonts w:ascii="Calibri" w:hAnsi="Calibri" w:cs="Calibri"/>
          <w:i/>
          <w:iCs/>
        </w:rPr>
      </w:pPr>
      <w:r w:rsidRPr="0071343C">
        <w:rPr>
          <w:rFonts w:ascii="Calibri" w:hAnsi="Calibri" w:cs="Calibri"/>
          <w:i/>
          <w:iCs/>
        </w:rPr>
        <w:t>Art. 6</w:t>
      </w:r>
      <w:r>
        <w:rPr>
          <w:rFonts w:ascii="Calibri" w:hAnsi="Calibri" w:cs="Calibri"/>
          <w:i/>
          <w:iCs/>
        </w:rPr>
        <w:t xml:space="preserve"> - </w:t>
      </w:r>
      <w:r w:rsidRPr="0071343C">
        <w:rPr>
          <w:rFonts w:ascii="Calibri" w:hAnsi="Calibri" w:cs="Calibri"/>
          <w:i/>
          <w:iCs/>
        </w:rPr>
        <w:t>COMUNICAZIONE DEGLI INTERESSI FINANZIARI E CONFLITTI D’INTERESSE</w:t>
      </w:r>
    </w:p>
    <w:p w14:paraId="4A46B809" w14:textId="77777777" w:rsidR="00324283" w:rsidRPr="0071343C" w:rsidRDefault="00324283" w:rsidP="00324283">
      <w:pPr>
        <w:spacing w:before="120" w:after="120"/>
        <w:jc w:val="both"/>
        <w:rPr>
          <w:rFonts w:ascii="Calibri" w:hAnsi="Calibri" w:cs="Calibri"/>
          <w:i/>
          <w:iCs/>
        </w:rPr>
      </w:pPr>
      <w:r w:rsidRPr="0071343C">
        <w:rPr>
          <w:rFonts w:ascii="Calibri" w:hAnsi="Calibri" w:cs="Calibri"/>
          <w:i/>
          <w:iCs/>
        </w:rPr>
        <w:t>1. Fermi restando gli obblighi di trasparenza previsti da leggi o regolamenti, il dipendente, all’atto</w:t>
      </w:r>
      <w:r>
        <w:rPr>
          <w:rFonts w:ascii="Calibri" w:hAnsi="Calibri" w:cs="Calibri"/>
          <w:i/>
          <w:iCs/>
        </w:rPr>
        <w:t xml:space="preserve"> </w:t>
      </w:r>
      <w:r w:rsidRPr="0071343C">
        <w:rPr>
          <w:rFonts w:ascii="Calibri" w:hAnsi="Calibri" w:cs="Calibri"/>
          <w:i/>
          <w:iCs/>
        </w:rPr>
        <w:t>dell’assegnazione alla struttura dirigenziale, comunica per iscritto al dirigente di riferimento, sulla</w:t>
      </w:r>
      <w:r>
        <w:rPr>
          <w:rFonts w:ascii="Calibri" w:hAnsi="Calibri" w:cs="Calibri"/>
          <w:i/>
          <w:iCs/>
        </w:rPr>
        <w:t xml:space="preserve"> </w:t>
      </w:r>
      <w:r w:rsidRPr="0071343C">
        <w:rPr>
          <w:rFonts w:ascii="Calibri" w:hAnsi="Calibri" w:cs="Calibri"/>
          <w:i/>
          <w:iCs/>
        </w:rPr>
        <w:t>base del modello reso disponibile dall’Amministrazione regionale, tutti i rapporti di</w:t>
      </w:r>
      <w:r>
        <w:rPr>
          <w:rFonts w:ascii="Calibri" w:hAnsi="Calibri" w:cs="Calibri"/>
          <w:i/>
          <w:iCs/>
        </w:rPr>
        <w:t xml:space="preserve"> </w:t>
      </w:r>
      <w:r w:rsidRPr="0071343C">
        <w:rPr>
          <w:rFonts w:ascii="Calibri" w:hAnsi="Calibri" w:cs="Calibri"/>
          <w:i/>
          <w:iCs/>
        </w:rPr>
        <w:t>collaborazione con soggetti privati, in qualunque modo retribuiti, che lo stesso abbia o abbia</w:t>
      </w:r>
      <w:r>
        <w:rPr>
          <w:rFonts w:ascii="Calibri" w:hAnsi="Calibri" w:cs="Calibri"/>
          <w:i/>
          <w:iCs/>
        </w:rPr>
        <w:t xml:space="preserve"> </w:t>
      </w:r>
      <w:r w:rsidRPr="0071343C">
        <w:rPr>
          <w:rFonts w:ascii="Calibri" w:hAnsi="Calibri" w:cs="Calibri"/>
          <w:i/>
          <w:iCs/>
        </w:rPr>
        <w:t>avuto negli ultimi tre anni, precisando:</w:t>
      </w:r>
    </w:p>
    <w:p w14:paraId="160F1501" w14:textId="77777777" w:rsidR="00324283" w:rsidRPr="0071343C" w:rsidRDefault="00324283" w:rsidP="00324283">
      <w:pPr>
        <w:spacing w:before="120" w:after="120"/>
        <w:jc w:val="both"/>
        <w:rPr>
          <w:rFonts w:ascii="Calibri" w:hAnsi="Calibri" w:cs="Calibri"/>
          <w:i/>
          <w:iCs/>
        </w:rPr>
      </w:pPr>
      <w:r w:rsidRPr="0071343C">
        <w:rPr>
          <w:rFonts w:ascii="Calibri" w:hAnsi="Calibri" w:cs="Calibri"/>
          <w:i/>
          <w:iCs/>
        </w:rPr>
        <w:t>a) se in prima persona, o suoi parenti, gli affini entro il secondo grado, il coniuge o il convivente,</w:t>
      </w:r>
      <w:r>
        <w:rPr>
          <w:rFonts w:ascii="Calibri" w:hAnsi="Calibri" w:cs="Calibri"/>
          <w:i/>
          <w:iCs/>
        </w:rPr>
        <w:t xml:space="preserve"> </w:t>
      </w:r>
      <w:r w:rsidRPr="0071343C">
        <w:rPr>
          <w:rFonts w:ascii="Calibri" w:hAnsi="Calibri" w:cs="Calibri"/>
          <w:i/>
          <w:iCs/>
        </w:rPr>
        <w:t>abbiano ancora rapporti finanziari con il soggetto con cui ha avuto i predetti rapporti di</w:t>
      </w:r>
      <w:r>
        <w:rPr>
          <w:rFonts w:ascii="Calibri" w:hAnsi="Calibri" w:cs="Calibri"/>
          <w:i/>
          <w:iCs/>
        </w:rPr>
        <w:t xml:space="preserve"> </w:t>
      </w:r>
      <w:r w:rsidRPr="0071343C">
        <w:rPr>
          <w:rFonts w:ascii="Calibri" w:hAnsi="Calibri" w:cs="Calibri"/>
          <w:i/>
          <w:iCs/>
        </w:rPr>
        <w:t>collaborazione;</w:t>
      </w:r>
    </w:p>
    <w:p w14:paraId="5BA571C5" w14:textId="77777777" w:rsidR="00324283" w:rsidRPr="0071343C" w:rsidRDefault="00324283" w:rsidP="00324283">
      <w:pPr>
        <w:spacing w:before="120" w:after="120"/>
        <w:jc w:val="both"/>
        <w:rPr>
          <w:rFonts w:ascii="Calibri" w:hAnsi="Calibri" w:cs="Calibri"/>
          <w:i/>
          <w:iCs/>
        </w:rPr>
      </w:pPr>
      <w:r w:rsidRPr="0071343C">
        <w:rPr>
          <w:rFonts w:ascii="Calibri" w:hAnsi="Calibri" w:cs="Calibri"/>
          <w:i/>
          <w:iCs/>
        </w:rPr>
        <w:t>b) se tali rapporti siano intercorsi o intercorrano con soggetti che abbiano interessi in attività o</w:t>
      </w:r>
      <w:r>
        <w:rPr>
          <w:rFonts w:ascii="Calibri" w:hAnsi="Calibri" w:cs="Calibri"/>
          <w:i/>
          <w:iCs/>
        </w:rPr>
        <w:t xml:space="preserve"> </w:t>
      </w:r>
      <w:r w:rsidRPr="0071343C">
        <w:rPr>
          <w:rFonts w:ascii="Calibri" w:hAnsi="Calibri" w:cs="Calibri"/>
          <w:i/>
          <w:iCs/>
        </w:rPr>
        <w:t xml:space="preserve">decisioni inerenti </w:t>
      </w:r>
      <w:proofErr w:type="gramStart"/>
      <w:r w:rsidRPr="0071343C">
        <w:rPr>
          <w:rFonts w:ascii="Calibri" w:hAnsi="Calibri" w:cs="Calibri"/>
          <w:i/>
          <w:iCs/>
        </w:rPr>
        <w:t>la</w:t>
      </w:r>
      <w:proofErr w:type="gramEnd"/>
      <w:r w:rsidRPr="0071343C">
        <w:rPr>
          <w:rFonts w:ascii="Calibri" w:hAnsi="Calibri" w:cs="Calibri"/>
          <w:i/>
          <w:iCs/>
        </w:rPr>
        <w:t xml:space="preserve"> struttura dirigenziale di appartenenza, limitatamente alle pratiche a lui</w:t>
      </w:r>
      <w:r>
        <w:rPr>
          <w:rFonts w:ascii="Calibri" w:hAnsi="Calibri" w:cs="Calibri"/>
          <w:i/>
          <w:iCs/>
        </w:rPr>
        <w:t xml:space="preserve"> </w:t>
      </w:r>
      <w:r w:rsidRPr="0071343C">
        <w:rPr>
          <w:rFonts w:ascii="Calibri" w:hAnsi="Calibri" w:cs="Calibri"/>
          <w:i/>
          <w:iCs/>
        </w:rPr>
        <w:t>affidate.</w:t>
      </w:r>
    </w:p>
    <w:p w14:paraId="750A8B6C" w14:textId="77777777" w:rsidR="00324283" w:rsidRPr="0071343C" w:rsidRDefault="00324283" w:rsidP="00324283">
      <w:pPr>
        <w:spacing w:before="120" w:after="120"/>
        <w:jc w:val="both"/>
        <w:rPr>
          <w:rFonts w:ascii="Calibri" w:hAnsi="Calibri" w:cs="Calibri"/>
          <w:i/>
          <w:iCs/>
        </w:rPr>
      </w:pPr>
      <w:r w:rsidRPr="0071343C">
        <w:rPr>
          <w:rFonts w:ascii="Calibri" w:hAnsi="Calibri" w:cs="Calibri"/>
          <w:i/>
          <w:iCs/>
        </w:rPr>
        <w:t>Il dipendente si impegna altresì a comunicare tempestivamente eventuali variazioni delle</w:t>
      </w:r>
      <w:r>
        <w:rPr>
          <w:rFonts w:ascii="Calibri" w:hAnsi="Calibri" w:cs="Calibri"/>
          <w:i/>
          <w:iCs/>
        </w:rPr>
        <w:t xml:space="preserve"> </w:t>
      </w:r>
      <w:r w:rsidRPr="0071343C">
        <w:rPr>
          <w:rFonts w:ascii="Calibri" w:hAnsi="Calibri" w:cs="Calibri"/>
          <w:i/>
          <w:iCs/>
        </w:rPr>
        <w:t>dichiarazioni già presentate.</w:t>
      </w:r>
    </w:p>
    <w:p w14:paraId="3093ADEA" w14:textId="77777777" w:rsidR="00324283" w:rsidRPr="0071343C" w:rsidRDefault="00324283" w:rsidP="00324283">
      <w:pPr>
        <w:spacing w:before="120" w:after="120"/>
        <w:jc w:val="both"/>
        <w:rPr>
          <w:rFonts w:ascii="Calibri" w:hAnsi="Calibri" w:cs="Calibri"/>
          <w:i/>
          <w:iCs/>
        </w:rPr>
      </w:pPr>
      <w:r w:rsidRPr="0071343C">
        <w:rPr>
          <w:rFonts w:ascii="Calibri" w:hAnsi="Calibri" w:cs="Calibri"/>
          <w:i/>
          <w:iCs/>
        </w:rPr>
        <w:t>2. In caso di nuova assunzione, all’atto della stipula del contratto di lavoro, il dipendente consegna</w:t>
      </w:r>
      <w:r>
        <w:rPr>
          <w:rFonts w:ascii="Calibri" w:hAnsi="Calibri" w:cs="Calibri"/>
          <w:i/>
          <w:iCs/>
        </w:rPr>
        <w:t xml:space="preserve"> </w:t>
      </w:r>
      <w:r w:rsidRPr="0071343C">
        <w:rPr>
          <w:rFonts w:ascii="Calibri" w:hAnsi="Calibri" w:cs="Calibri"/>
          <w:i/>
          <w:iCs/>
        </w:rPr>
        <w:t>al responsabile della struttura competente in materia di personale, la comunicazione di interesse</w:t>
      </w:r>
      <w:r>
        <w:rPr>
          <w:rFonts w:ascii="Calibri" w:hAnsi="Calibri" w:cs="Calibri"/>
          <w:i/>
          <w:iCs/>
        </w:rPr>
        <w:t xml:space="preserve"> </w:t>
      </w:r>
      <w:r w:rsidRPr="0071343C">
        <w:rPr>
          <w:rFonts w:ascii="Calibri" w:hAnsi="Calibri" w:cs="Calibri"/>
          <w:i/>
          <w:iCs/>
        </w:rPr>
        <w:t>finanziario e di conflitto di interessi di cui al comma 1. La suddetta comunicazione è trasmessa</w:t>
      </w:r>
      <w:r>
        <w:rPr>
          <w:rFonts w:ascii="Calibri" w:hAnsi="Calibri" w:cs="Calibri"/>
          <w:i/>
          <w:iCs/>
        </w:rPr>
        <w:t xml:space="preserve"> </w:t>
      </w:r>
      <w:r w:rsidRPr="0071343C">
        <w:rPr>
          <w:rFonts w:ascii="Calibri" w:hAnsi="Calibri" w:cs="Calibri"/>
          <w:i/>
          <w:iCs/>
        </w:rPr>
        <w:t>dalla struttura competente in materia di personale al dirigente della struttura di prima</w:t>
      </w:r>
      <w:r>
        <w:rPr>
          <w:rFonts w:ascii="Calibri" w:hAnsi="Calibri" w:cs="Calibri"/>
          <w:i/>
          <w:iCs/>
        </w:rPr>
        <w:t xml:space="preserve"> </w:t>
      </w:r>
      <w:r w:rsidRPr="0071343C">
        <w:rPr>
          <w:rFonts w:ascii="Calibri" w:hAnsi="Calibri" w:cs="Calibri"/>
          <w:i/>
          <w:iCs/>
        </w:rPr>
        <w:t>assegnazione del dipendente, il quale effettua la verifica di non sussistenza di situazioni, anche</w:t>
      </w:r>
      <w:r>
        <w:rPr>
          <w:rFonts w:ascii="Calibri" w:hAnsi="Calibri" w:cs="Calibri"/>
          <w:i/>
          <w:iCs/>
        </w:rPr>
        <w:t xml:space="preserve"> </w:t>
      </w:r>
      <w:r w:rsidRPr="0071343C">
        <w:rPr>
          <w:rFonts w:ascii="Calibri" w:hAnsi="Calibri" w:cs="Calibri"/>
          <w:i/>
          <w:iCs/>
        </w:rPr>
        <w:t>potenziali, di conflitto di interesse, consultando, ove necessario, il RPCT.</w:t>
      </w:r>
    </w:p>
    <w:p w14:paraId="2C83B144" w14:textId="77777777" w:rsidR="00324283" w:rsidRDefault="00324283" w:rsidP="00324283">
      <w:pPr>
        <w:spacing w:before="120" w:after="120"/>
        <w:jc w:val="both"/>
        <w:rPr>
          <w:rFonts w:ascii="Calibri" w:hAnsi="Calibri" w:cs="Calibri"/>
          <w:i/>
          <w:iCs/>
        </w:rPr>
      </w:pPr>
      <w:r w:rsidRPr="0071343C">
        <w:rPr>
          <w:rFonts w:ascii="Calibri" w:hAnsi="Calibri" w:cs="Calibri"/>
          <w:i/>
          <w:iCs/>
        </w:rPr>
        <w:t>3. Il dipendente si astiene dal prendere decisioni o svolgere attività inerenti alle sue mansioni in</w:t>
      </w:r>
      <w:r>
        <w:rPr>
          <w:rFonts w:ascii="Calibri" w:hAnsi="Calibri" w:cs="Calibri"/>
          <w:i/>
          <w:iCs/>
        </w:rPr>
        <w:t xml:space="preserve"> </w:t>
      </w:r>
      <w:r w:rsidRPr="0071343C">
        <w:rPr>
          <w:rFonts w:ascii="Calibri" w:hAnsi="Calibri" w:cs="Calibri"/>
          <w:i/>
          <w:iCs/>
        </w:rPr>
        <w:t>situazioni di conflitto di interessi, anche potenziale, in cui siano coinvolti interessi personali, del</w:t>
      </w:r>
      <w:r>
        <w:rPr>
          <w:rFonts w:ascii="Calibri" w:hAnsi="Calibri" w:cs="Calibri"/>
          <w:i/>
          <w:iCs/>
        </w:rPr>
        <w:t xml:space="preserve"> </w:t>
      </w:r>
      <w:r w:rsidRPr="0071343C">
        <w:rPr>
          <w:rFonts w:ascii="Calibri" w:hAnsi="Calibri" w:cs="Calibri"/>
          <w:i/>
          <w:iCs/>
        </w:rPr>
        <w:t>coniuge, di conviventi, di parenti, di affini entro il secondo grado. Il conflitto può riguardare</w:t>
      </w:r>
      <w:r>
        <w:rPr>
          <w:rFonts w:ascii="Calibri" w:hAnsi="Calibri" w:cs="Calibri"/>
          <w:i/>
          <w:iCs/>
        </w:rPr>
        <w:t xml:space="preserve"> </w:t>
      </w:r>
      <w:r w:rsidRPr="0071343C">
        <w:rPr>
          <w:rFonts w:ascii="Calibri" w:hAnsi="Calibri" w:cs="Calibri"/>
          <w:i/>
          <w:iCs/>
        </w:rPr>
        <w:t>interessi di qualsiasi natura, anche non patrimoniali, come quelli derivanti dall’intento di voler</w:t>
      </w:r>
      <w:r>
        <w:rPr>
          <w:rFonts w:ascii="Calibri" w:hAnsi="Calibri" w:cs="Calibri"/>
          <w:i/>
          <w:iCs/>
        </w:rPr>
        <w:t xml:space="preserve"> </w:t>
      </w:r>
      <w:r w:rsidRPr="0071343C">
        <w:rPr>
          <w:rFonts w:ascii="Calibri" w:hAnsi="Calibri" w:cs="Calibri"/>
          <w:i/>
          <w:iCs/>
        </w:rPr>
        <w:t>assecondare pressioni politiche, sindacali o dei superiori gerarchici.</w:t>
      </w:r>
    </w:p>
    <w:p w14:paraId="53344D93" w14:textId="77777777" w:rsidR="00324283" w:rsidRDefault="00324283" w:rsidP="00324283">
      <w:pPr>
        <w:spacing w:before="120" w:after="120"/>
        <w:jc w:val="both"/>
        <w:rPr>
          <w:rFonts w:ascii="Calibri" w:hAnsi="Calibri" w:cs="Calibri"/>
          <w:i/>
          <w:iCs/>
        </w:rPr>
      </w:pPr>
      <w:r w:rsidRPr="0071343C">
        <w:rPr>
          <w:rFonts w:ascii="Calibri" w:hAnsi="Calibri" w:cs="Calibri"/>
          <w:i/>
          <w:iCs/>
        </w:rPr>
        <w:t>Art. 7</w:t>
      </w:r>
      <w:r>
        <w:rPr>
          <w:rFonts w:ascii="Calibri" w:hAnsi="Calibri" w:cs="Calibri"/>
          <w:i/>
          <w:iCs/>
        </w:rPr>
        <w:t xml:space="preserve"> - </w:t>
      </w:r>
      <w:r w:rsidRPr="0071343C">
        <w:rPr>
          <w:rFonts w:ascii="Calibri" w:hAnsi="Calibri" w:cs="Calibri"/>
          <w:i/>
          <w:iCs/>
        </w:rPr>
        <w:t>OBBLIGO DI ASTENSIONE</w:t>
      </w:r>
    </w:p>
    <w:p w14:paraId="1890F25F" w14:textId="77777777" w:rsidR="00324283" w:rsidRPr="0071343C" w:rsidRDefault="00324283" w:rsidP="00324283">
      <w:pPr>
        <w:spacing w:before="120" w:after="120"/>
        <w:jc w:val="both"/>
        <w:rPr>
          <w:rFonts w:ascii="Calibri" w:hAnsi="Calibri" w:cs="Calibri"/>
          <w:i/>
          <w:iCs/>
        </w:rPr>
      </w:pPr>
      <w:r w:rsidRPr="0071343C">
        <w:rPr>
          <w:rFonts w:ascii="Calibri" w:hAnsi="Calibri" w:cs="Calibri"/>
          <w:i/>
          <w:iCs/>
        </w:rPr>
        <w:t>1. Il dipendente si astiene dal partecipare all'adozione di decisioni o ad attività che possano in</w:t>
      </w:r>
      <w:r>
        <w:rPr>
          <w:rFonts w:ascii="Calibri" w:hAnsi="Calibri" w:cs="Calibri"/>
          <w:i/>
          <w:iCs/>
        </w:rPr>
        <w:t xml:space="preserve"> </w:t>
      </w:r>
      <w:r w:rsidRPr="0071343C">
        <w:rPr>
          <w:rFonts w:ascii="Calibri" w:hAnsi="Calibri" w:cs="Calibri"/>
          <w:i/>
          <w:iCs/>
        </w:rPr>
        <w:t>qualsiasi modo coinvolgere interessi propri, ovvero di suoi parenti, affini entro il secondo grado,</w:t>
      </w:r>
      <w:r>
        <w:rPr>
          <w:rFonts w:ascii="Calibri" w:hAnsi="Calibri" w:cs="Calibri"/>
          <w:i/>
          <w:iCs/>
        </w:rPr>
        <w:t xml:space="preserve"> </w:t>
      </w:r>
      <w:r w:rsidRPr="0071343C">
        <w:rPr>
          <w:rFonts w:ascii="Calibri" w:hAnsi="Calibri" w:cs="Calibri"/>
          <w:i/>
          <w:iCs/>
        </w:rPr>
        <w:t>del coniuge o di conviventi, oppure di persone con le quali abbia rapporti di frequentazione</w:t>
      </w:r>
      <w:r>
        <w:rPr>
          <w:rFonts w:ascii="Calibri" w:hAnsi="Calibri" w:cs="Calibri"/>
          <w:i/>
          <w:iCs/>
        </w:rPr>
        <w:t xml:space="preserve"> </w:t>
      </w:r>
      <w:r w:rsidRPr="0071343C">
        <w:rPr>
          <w:rFonts w:ascii="Calibri" w:hAnsi="Calibri" w:cs="Calibri"/>
          <w:i/>
          <w:iCs/>
        </w:rPr>
        <w:t>abituale, ovvero di soggetti od organizzazioni con cui egli o il coniuge abbia causa pendente o</w:t>
      </w:r>
      <w:r>
        <w:rPr>
          <w:rFonts w:ascii="Calibri" w:hAnsi="Calibri" w:cs="Calibri"/>
          <w:i/>
          <w:iCs/>
        </w:rPr>
        <w:t xml:space="preserve"> </w:t>
      </w:r>
      <w:r w:rsidRPr="0071343C">
        <w:rPr>
          <w:rFonts w:ascii="Calibri" w:hAnsi="Calibri" w:cs="Calibri"/>
          <w:i/>
          <w:iCs/>
        </w:rPr>
        <w:t>grave inimicizia o rapporti di credito o debito significativi, ovvero di soggetti od organizzazioni di</w:t>
      </w:r>
      <w:r>
        <w:rPr>
          <w:rFonts w:ascii="Calibri" w:hAnsi="Calibri" w:cs="Calibri"/>
          <w:i/>
          <w:iCs/>
        </w:rPr>
        <w:t xml:space="preserve"> </w:t>
      </w:r>
      <w:r w:rsidRPr="0071343C">
        <w:rPr>
          <w:rFonts w:ascii="Calibri" w:hAnsi="Calibri" w:cs="Calibri"/>
          <w:i/>
          <w:iCs/>
        </w:rPr>
        <w:t>cui sia tutore, curatore, procuratore o agente, ovvero di enti, associazioni anche non</w:t>
      </w:r>
      <w:r>
        <w:rPr>
          <w:rFonts w:ascii="Calibri" w:hAnsi="Calibri" w:cs="Calibri"/>
          <w:i/>
          <w:iCs/>
        </w:rPr>
        <w:t xml:space="preserve"> </w:t>
      </w:r>
      <w:r w:rsidRPr="0071343C">
        <w:rPr>
          <w:rFonts w:ascii="Calibri" w:hAnsi="Calibri" w:cs="Calibri"/>
          <w:i/>
          <w:iCs/>
        </w:rPr>
        <w:t>riconosciute, comitati, società o stabilimenti di cui sia amministratore o gerente o dirigente o</w:t>
      </w:r>
      <w:r>
        <w:rPr>
          <w:rFonts w:ascii="Calibri" w:hAnsi="Calibri" w:cs="Calibri"/>
          <w:i/>
          <w:iCs/>
        </w:rPr>
        <w:t xml:space="preserve"> </w:t>
      </w:r>
      <w:r w:rsidRPr="0071343C">
        <w:rPr>
          <w:rFonts w:ascii="Calibri" w:hAnsi="Calibri" w:cs="Calibri"/>
          <w:i/>
          <w:iCs/>
        </w:rPr>
        <w:t>nelle quali ricopra cariche sociali e di rappresentanza. Il dipendente si astiene in ogni altro caso</w:t>
      </w:r>
      <w:r>
        <w:rPr>
          <w:rFonts w:ascii="Calibri" w:hAnsi="Calibri" w:cs="Calibri"/>
          <w:i/>
          <w:iCs/>
        </w:rPr>
        <w:t xml:space="preserve"> </w:t>
      </w:r>
      <w:r w:rsidRPr="0071343C">
        <w:rPr>
          <w:rFonts w:ascii="Calibri" w:hAnsi="Calibri" w:cs="Calibri"/>
          <w:i/>
          <w:iCs/>
        </w:rPr>
        <w:t>in cui esistano gravi ragioni di convenienza.</w:t>
      </w:r>
    </w:p>
    <w:p w14:paraId="0BAEE48E" w14:textId="77777777" w:rsidR="00324283" w:rsidRPr="0071343C" w:rsidRDefault="00324283" w:rsidP="00324283">
      <w:pPr>
        <w:spacing w:before="120" w:after="120"/>
        <w:jc w:val="both"/>
        <w:rPr>
          <w:rFonts w:ascii="Calibri" w:hAnsi="Calibri" w:cs="Calibri"/>
          <w:i/>
          <w:iCs/>
        </w:rPr>
      </w:pPr>
      <w:r w:rsidRPr="0071343C">
        <w:rPr>
          <w:rFonts w:ascii="Calibri" w:hAnsi="Calibri" w:cs="Calibri"/>
          <w:i/>
          <w:iCs/>
        </w:rPr>
        <w:t>2. L’astensione del dipendente è obbligatoria fino ad eventuale diversa determinazione del</w:t>
      </w:r>
      <w:r>
        <w:rPr>
          <w:rFonts w:ascii="Calibri" w:hAnsi="Calibri" w:cs="Calibri"/>
          <w:i/>
          <w:iCs/>
        </w:rPr>
        <w:t xml:space="preserve"> </w:t>
      </w:r>
      <w:r w:rsidRPr="0071343C">
        <w:rPr>
          <w:rFonts w:ascii="Calibri" w:hAnsi="Calibri" w:cs="Calibri"/>
          <w:i/>
          <w:iCs/>
        </w:rPr>
        <w:t>responsabile della struttura dirigenziale di appartenenza.</w:t>
      </w:r>
    </w:p>
    <w:p w14:paraId="4F82DE59" w14:textId="77777777" w:rsidR="00324283" w:rsidRPr="0071343C" w:rsidRDefault="00324283" w:rsidP="00324283">
      <w:pPr>
        <w:spacing w:before="120" w:after="120"/>
        <w:jc w:val="both"/>
        <w:rPr>
          <w:rFonts w:ascii="Calibri" w:hAnsi="Calibri" w:cs="Calibri"/>
          <w:i/>
          <w:iCs/>
        </w:rPr>
      </w:pPr>
      <w:r w:rsidRPr="0071343C">
        <w:rPr>
          <w:rFonts w:ascii="Calibri" w:hAnsi="Calibri" w:cs="Calibri"/>
          <w:i/>
          <w:iCs/>
        </w:rPr>
        <w:t>3. Il dipendente, nei casi di cui al comma 1, deve comunicare per iscritto, entro 5 giorni lavorativi</w:t>
      </w:r>
      <w:r>
        <w:rPr>
          <w:rFonts w:ascii="Calibri" w:hAnsi="Calibri" w:cs="Calibri"/>
          <w:i/>
          <w:iCs/>
        </w:rPr>
        <w:t xml:space="preserve"> </w:t>
      </w:r>
      <w:r w:rsidRPr="0071343C">
        <w:rPr>
          <w:rFonts w:ascii="Calibri" w:hAnsi="Calibri" w:cs="Calibri"/>
          <w:i/>
          <w:iCs/>
        </w:rPr>
        <w:t>dalla conoscenza delle circostanze che possono determinare un conflitto di interessi, la propria</w:t>
      </w:r>
      <w:r>
        <w:rPr>
          <w:rFonts w:ascii="Calibri" w:hAnsi="Calibri" w:cs="Calibri"/>
          <w:i/>
          <w:iCs/>
        </w:rPr>
        <w:t xml:space="preserve"> </w:t>
      </w:r>
      <w:r w:rsidRPr="0071343C">
        <w:rPr>
          <w:rFonts w:ascii="Calibri" w:hAnsi="Calibri" w:cs="Calibri"/>
          <w:i/>
          <w:iCs/>
        </w:rPr>
        <w:t>situazione al responsabile della struttura dirigenziale di appartenenza, il quale, al fine di</w:t>
      </w:r>
      <w:r>
        <w:rPr>
          <w:rFonts w:ascii="Calibri" w:hAnsi="Calibri" w:cs="Calibri"/>
          <w:i/>
          <w:iCs/>
        </w:rPr>
        <w:t xml:space="preserve"> </w:t>
      </w:r>
      <w:r w:rsidRPr="0071343C">
        <w:rPr>
          <w:rFonts w:ascii="Calibri" w:hAnsi="Calibri" w:cs="Calibri"/>
          <w:i/>
          <w:iCs/>
        </w:rPr>
        <w:t>garantire la continuità dell’attività dell'ufficio, deve rispondere per iscritto al dipendente entro i</w:t>
      </w:r>
      <w:r>
        <w:rPr>
          <w:rFonts w:ascii="Calibri" w:hAnsi="Calibri" w:cs="Calibri"/>
          <w:i/>
          <w:iCs/>
        </w:rPr>
        <w:t xml:space="preserve"> </w:t>
      </w:r>
      <w:r w:rsidRPr="0071343C">
        <w:rPr>
          <w:rFonts w:ascii="Calibri" w:hAnsi="Calibri" w:cs="Calibri"/>
          <w:i/>
          <w:iCs/>
        </w:rPr>
        <w:t>successivi 5 giorni lavorativi, sollevandolo dall’incarico e affidando l’attività ad altri dipendenti o,</w:t>
      </w:r>
      <w:r>
        <w:rPr>
          <w:rFonts w:ascii="Calibri" w:hAnsi="Calibri" w:cs="Calibri"/>
          <w:i/>
          <w:iCs/>
        </w:rPr>
        <w:t xml:space="preserve"> </w:t>
      </w:r>
      <w:r w:rsidRPr="0071343C">
        <w:rPr>
          <w:rFonts w:ascii="Calibri" w:hAnsi="Calibri" w:cs="Calibri"/>
          <w:i/>
          <w:iCs/>
        </w:rPr>
        <w:t>in assenza di idonee professionalità, avocandola a sé.</w:t>
      </w:r>
    </w:p>
    <w:p w14:paraId="6A98D019" w14:textId="77777777" w:rsidR="00324283" w:rsidRPr="0071343C" w:rsidRDefault="00324283" w:rsidP="00324283">
      <w:pPr>
        <w:spacing w:before="120" w:after="120"/>
        <w:jc w:val="both"/>
        <w:rPr>
          <w:rFonts w:ascii="Calibri" w:hAnsi="Calibri" w:cs="Calibri"/>
          <w:i/>
          <w:iCs/>
        </w:rPr>
      </w:pPr>
      <w:r w:rsidRPr="0071343C">
        <w:rPr>
          <w:rFonts w:ascii="Calibri" w:hAnsi="Calibri" w:cs="Calibri"/>
          <w:i/>
          <w:iCs/>
        </w:rPr>
        <w:t>4. Il dipendente che venga a conoscenza, per ragioni di servizio, di circostanze che possano dar</w:t>
      </w:r>
      <w:r>
        <w:rPr>
          <w:rFonts w:ascii="Calibri" w:hAnsi="Calibri" w:cs="Calibri"/>
          <w:i/>
          <w:iCs/>
        </w:rPr>
        <w:t xml:space="preserve"> </w:t>
      </w:r>
      <w:r w:rsidRPr="0071343C">
        <w:rPr>
          <w:rFonts w:ascii="Calibri" w:hAnsi="Calibri" w:cs="Calibri"/>
          <w:i/>
          <w:iCs/>
        </w:rPr>
        <w:t>luogo a situazioni di conflitto di interessi, anche potenziale, tali da determinare, in capo ad altro</w:t>
      </w:r>
      <w:r>
        <w:rPr>
          <w:rFonts w:ascii="Calibri" w:hAnsi="Calibri" w:cs="Calibri"/>
          <w:i/>
          <w:iCs/>
        </w:rPr>
        <w:t xml:space="preserve"> </w:t>
      </w:r>
      <w:r w:rsidRPr="0071343C">
        <w:rPr>
          <w:rFonts w:ascii="Calibri" w:hAnsi="Calibri" w:cs="Calibri"/>
          <w:i/>
          <w:iCs/>
        </w:rPr>
        <w:t>dipendente, un obbligo di astensione, è tenuto ad informare tempestivamente il dirigente della</w:t>
      </w:r>
      <w:r>
        <w:rPr>
          <w:rFonts w:ascii="Calibri" w:hAnsi="Calibri" w:cs="Calibri"/>
          <w:i/>
          <w:iCs/>
        </w:rPr>
        <w:t xml:space="preserve"> </w:t>
      </w:r>
      <w:r w:rsidRPr="0071343C">
        <w:rPr>
          <w:rFonts w:ascii="Calibri" w:hAnsi="Calibri" w:cs="Calibri"/>
          <w:i/>
          <w:iCs/>
        </w:rPr>
        <w:t>struttura di appartenenza del dipendente, al fine di consentire allo stesso la valutazione di cui ai</w:t>
      </w:r>
      <w:r>
        <w:rPr>
          <w:rFonts w:ascii="Calibri" w:hAnsi="Calibri" w:cs="Calibri"/>
          <w:i/>
          <w:iCs/>
        </w:rPr>
        <w:t xml:space="preserve"> </w:t>
      </w:r>
      <w:r w:rsidRPr="0071343C">
        <w:rPr>
          <w:rFonts w:ascii="Calibri" w:hAnsi="Calibri" w:cs="Calibri"/>
          <w:i/>
          <w:iCs/>
        </w:rPr>
        <w:t>commi precedenti.</w:t>
      </w:r>
    </w:p>
    <w:p w14:paraId="03745223" w14:textId="77777777" w:rsidR="00324283" w:rsidRPr="0071343C" w:rsidRDefault="00324283" w:rsidP="00324283">
      <w:pPr>
        <w:spacing w:before="120" w:after="120"/>
        <w:jc w:val="both"/>
        <w:rPr>
          <w:rFonts w:ascii="Calibri" w:hAnsi="Calibri" w:cs="Calibri"/>
          <w:i/>
          <w:iCs/>
        </w:rPr>
      </w:pPr>
      <w:r w:rsidRPr="0071343C">
        <w:rPr>
          <w:rFonts w:ascii="Calibri" w:hAnsi="Calibri" w:cs="Calibri"/>
          <w:i/>
          <w:iCs/>
        </w:rPr>
        <w:lastRenderedPageBreak/>
        <w:t>5. Ove il responsabile della struttura dirigenziale di appartenenza del dipendente, a fronte della</w:t>
      </w:r>
      <w:r>
        <w:rPr>
          <w:rFonts w:ascii="Calibri" w:hAnsi="Calibri" w:cs="Calibri"/>
          <w:i/>
          <w:iCs/>
        </w:rPr>
        <w:t xml:space="preserve"> </w:t>
      </w:r>
      <w:r w:rsidRPr="0071343C">
        <w:rPr>
          <w:rFonts w:ascii="Calibri" w:hAnsi="Calibri" w:cs="Calibri"/>
          <w:i/>
          <w:iCs/>
        </w:rPr>
        <w:t>comunicazione ricevuta, ritenga che non sussistano situazioni di conflitto di interesse che</w:t>
      </w:r>
      <w:r>
        <w:rPr>
          <w:rFonts w:ascii="Calibri" w:hAnsi="Calibri" w:cs="Calibri"/>
          <w:i/>
          <w:iCs/>
        </w:rPr>
        <w:t xml:space="preserve"> </w:t>
      </w:r>
      <w:r w:rsidRPr="0071343C">
        <w:rPr>
          <w:rFonts w:ascii="Calibri" w:hAnsi="Calibri" w:cs="Calibri"/>
          <w:i/>
          <w:iCs/>
        </w:rPr>
        <w:t>integrano il presupposto per l’applicazione dell’obbligo di astensione di cui al presente articolo,</w:t>
      </w:r>
      <w:r w:rsidRPr="0071343C">
        <w:t xml:space="preserve"> </w:t>
      </w:r>
      <w:r w:rsidRPr="0071343C">
        <w:rPr>
          <w:rFonts w:ascii="Calibri" w:hAnsi="Calibri" w:cs="Calibri"/>
          <w:i/>
          <w:iCs/>
        </w:rPr>
        <w:t>motiva per iscritto le ragioni che consentono allo stesso dipendente di espletare comunque</w:t>
      </w:r>
      <w:r>
        <w:rPr>
          <w:rFonts w:ascii="Calibri" w:hAnsi="Calibri" w:cs="Calibri"/>
          <w:i/>
          <w:iCs/>
        </w:rPr>
        <w:t xml:space="preserve"> </w:t>
      </w:r>
      <w:r w:rsidRPr="0071343C">
        <w:rPr>
          <w:rFonts w:ascii="Calibri" w:hAnsi="Calibri" w:cs="Calibri"/>
          <w:i/>
          <w:iCs/>
        </w:rPr>
        <w:t>l’attività e rende note le stesse al dipendente con apposita comunicazione, avendo cura di</w:t>
      </w:r>
      <w:r>
        <w:rPr>
          <w:rFonts w:ascii="Calibri" w:hAnsi="Calibri" w:cs="Calibri"/>
          <w:i/>
          <w:iCs/>
        </w:rPr>
        <w:t xml:space="preserve"> </w:t>
      </w:r>
      <w:r w:rsidRPr="0071343C">
        <w:rPr>
          <w:rFonts w:ascii="Calibri" w:hAnsi="Calibri" w:cs="Calibri"/>
          <w:i/>
          <w:iCs/>
        </w:rPr>
        <w:t>informare altresì UPD e RPCT degli esiti della valutazione svolta.</w:t>
      </w:r>
    </w:p>
    <w:p w14:paraId="207FB047" w14:textId="77777777" w:rsidR="00324283" w:rsidRDefault="00324283" w:rsidP="00324283">
      <w:pPr>
        <w:spacing w:before="120" w:after="120"/>
        <w:jc w:val="both"/>
        <w:rPr>
          <w:rFonts w:ascii="Calibri" w:hAnsi="Calibri" w:cs="Calibri"/>
          <w:i/>
          <w:iCs/>
        </w:rPr>
      </w:pPr>
      <w:r w:rsidRPr="0071343C">
        <w:rPr>
          <w:rFonts w:ascii="Calibri" w:hAnsi="Calibri" w:cs="Calibri"/>
          <w:i/>
          <w:iCs/>
        </w:rPr>
        <w:t>6. Nel caso in cui il conflitto riguardi un dirigente della Giunta, spetta al dirigente sovraordinato la</w:t>
      </w:r>
      <w:r>
        <w:rPr>
          <w:rFonts w:ascii="Calibri" w:hAnsi="Calibri" w:cs="Calibri"/>
          <w:i/>
          <w:iCs/>
        </w:rPr>
        <w:t xml:space="preserve"> </w:t>
      </w:r>
      <w:r w:rsidRPr="0071343C">
        <w:rPr>
          <w:rFonts w:ascii="Calibri" w:hAnsi="Calibri" w:cs="Calibri"/>
          <w:i/>
          <w:iCs/>
        </w:rPr>
        <w:t>valutazione delle iniziative da assumere. Nel caso in cui il conflitto riguardi il Segretario Generale</w:t>
      </w:r>
      <w:r>
        <w:rPr>
          <w:rFonts w:ascii="Calibri" w:hAnsi="Calibri" w:cs="Calibri"/>
          <w:i/>
          <w:iCs/>
        </w:rPr>
        <w:t xml:space="preserve"> </w:t>
      </w:r>
      <w:r w:rsidRPr="0071343C">
        <w:rPr>
          <w:rFonts w:ascii="Calibri" w:hAnsi="Calibri" w:cs="Calibri"/>
          <w:i/>
          <w:iCs/>
        </w:rPr>
        <w:t>della Giunta, spetta al Vice Segretario la valutazione delle iniziative da assumere, previo</w:t>
      </w:r>
      <w:r>
        <w:rPr>
          <w:rFonts w:ascii="Calibri" w:hAnsi="Calibri" w:cs="Calibri"/>
          <w:i/>
          <w:iCs/>
        </w:rPr>
        <w:t xml:space="preserve"> </w:t>
      </w:r>
      <w:r w:rsidRPr="0071343C">
        <w:rPr>
          <w:rFonts w:ascii="Calibri" w:hAnsi="Calibri" w:cs="Calibri"/>
          <w:i/>
          <w:iCs/>
        </w:rPr>
        <w:t>coinvolgimento del relativo RPCT per la valutazione concernente l’esistenza del conflitto di</w:t>
      </w:r>
      <w:r>
        <w:rPr>
          <w:rFonts w:ascii="Calibri" w:hAnsi="Calibri" w:cs="Calibri"/>
          <w:i/>
          <w:iCs/>
        </w:rPr>
        <w:t xml:space="preserve"> </w:t>
      </w:r>
      <w:r w:rsidRPr="0071343C">
        <w:rPr>
          <w:rFonts w:ascii="Calibri" w:hAnsi="Calibri" w:cs="Calibri"/>
          <w:i/>
          <w:iCs/>
        </w:rPr>
        <w:t>interesse.</w:t>
      </w:r>
    </w:p>
    <w:p w14:paraId="5D9A6A09" w14:textId="77777777" w:rsidR="00324283" w:rsidRDefault="00324283" w:rsidP="00324283">
      <w:pPr>
        <w:spacing w:before="120" w:after="120"/>
        <w:jc w:val="both"/>
        <w:rPr>
          <w:rFonts w:ascii="Calibri" w:hAnsi="Calibri" w:cs="Calibri"/>
          <w:i/>
          <w:iCs/>
        </w:rPr>
      </w:pPr>
      <w:r w:rsidRPr="00416F3C">
        <w:rPr>
          <w:rFonts w:ascii="Calibri" w:hAnsi="Calibri" w:cs="Calibri"/>
          <w:i/>
          <w:iCs/>
        </w:rPr>
        <w:t>Art. 17</w:t>
      </w:r>
      <w:r>
        <w:rPr>
          <w:rFonts w:ascii="Calibri" w:hAnsi="Calibri" w:cs="Calibri"/>
          <w:i/>
          <w:iCs/>
        </w:rPr>
        <w:t xml:space="preserve"> - </w:t>
      </w:r>
      <w:r w:rsidRPr="00416F3C">
        <w:rPr>
          <w:rFonts w:ascii="Calibri" w:hAnsi="Calibri" w:cs="Calibri"/>
          <w:i/>
          <w:iCs/>
        </w:rPr>
        <w:t>DISPOSIZIONI PARTICOLARI PER I DIRIGENTI</w:t>
      </w:r>
    </w:p>
    <w:p w14:paraId="07E2B7BC" w14:textId="77777777" w:rsidR="00324283" w:rsidRDefault="00324283" w:rsidP="00324283">
      <w:pPr>
        <w:spacing w:before="120" w:after="120"/>
        <w:jc w:val="both"/>
        <w:rPr>
          <w:rFonts w:ascii="Calibri" w:hAnsi="Calibri" w:cs="Calibri"/>
          <w:i/>
          <w:iCs/>
        </w:rPr>
      </w:pPr>
      <w:r w:rsidRPr="00416F3C">
        <w:rPr>
          <w:rFonts w:ascii="Calibri" w:hAnsi="Calibri" w:cs="Calibri"/>
          <w:i/>
          <w:iCs/>
        </w:rPr>
        <w:t>2. Il dirigente, prima di assumere le funzioni correlate all’incarico conferito, comunica al Segretario</w:t>
      </w:r>
      <w:r>
        <w:rPr>
          <w:rFonts w:ascii="Calibri" w:hAnsi="Calibri" w:cs="Calibri"/>
          <w:i/>
          <w:iCs/>
        </w:rPr>
        <w:t xml:space="preserve"> </w:t>
      </w:r>
      <w:r w:rsidRPr="00416F3C">
        <w:rPr>
          <w:rFonts w:ascii="Calibri" w:hAnsi="Calibri" w:cs="Calibri"/>
          <w:i/>
          <w:iCs/>
        </w:rPr>
        <w:t>Generale e al dirigente della struttura regionale competente in materia di personale, le</w:t>
      </w:r>
      <w:r>
        <w:rPr>
          <w:rFonts w:ascii="Calibri" w:hAnsi="Calibri" w:cs="Calibri"/>
          <w:i/>
          <w:iCs/>
        </w:rPr>
        <w:t xml:space="preserve"> </w:t>
      </w:r>
      <w:r w:rsidRPr="00416F3C">
        <w:rPr>
          <w:rFonts w:ascii="Calibri" w:hAnsi="Calibri" w:cs="Calibri"/>
          <w:i/>
          <w:iCs/>
        </w:rPr>
        <w:t>partecipazioni azionarie e gli altri interessi finanziari che possono porlo in conflitto di interessi</w:t>
      </w:r>
      <w:r>
        <w:rPr>
          <w:rFonts w:ascii="Calibri" w:hAnsi="Calibri" w:cs="Calibri"/>
          <w:i/>
          <w:iCs/>
        </w:rPr>
        <w:t xml:space="preserve"> </w:t>
      </w:r>
      <w:r w:rsidRPr="00416F3C">
        <w:rPr>
          <w:rFonts w:ascii="Calibri" w:hAnsi="Calibri" w:cs="Calibri"/>
          <w:i/>
          <w:iCs/>
        </w:rPr>
        <w:t>con la funzione pubblica che svolge e dichiara se ha parenti e affini entro il secondo grado,</w:t>
      </w:r>
      <w:r>
        <w:rPr>
          <w:rFonts w:ascii="Calibri" w:hAnsi="Calibri" w:cs="Calibri"/>
          <w:i/>
          <w:iCs/>
        </w:rPr>
        <w:t xml:space="preserve"> </w:t>
      </w:r>
      <w:r w:rsidRPr="00416F3C">
        <w:rPr>
          <w:rFonts w:ascii="Calibri" w:hAnsi="Calibri" w:cs="Calibri"/>
          <w:i/>
          <w:iCs/>
        </w:rPr>
        <w:t>coniuge o convivente che esercitano attività politiche, professionali o economiche che li</w:t>
      </w:r>
      <w:r>
        <w:rPr>
          <w:rFonts w:ascii="Calibri" w:hAnsi="Calibri" w:cs="Calibri"/>
          <w:i/>
          <w:iCs/>
        </w:rPr>
        <w:t xml:space="preserve"> </w:t>
      </w:r>
      <w:r w:rsidRPr="00416F3C">
        <w:rPr>
          <w:rFonts w:ascii="Calibri" w:hAnsi="Calibri" w:cs="Calibri"/>
          <w:i/>
          <w:iCs/>
        </w:rPr>
        <w:t>pongano in contatti frequenti con l’ufficio che dovrà dirigere o che siano coinvolti nelle decisioni</w:t>
      </w:r>
      <w:r>
        <w:rPr>
          <w:rFonts w:ascii="Calibri" w:hAnsi="Calibri" w:cs="Calibri"/>
          <w:i/>
          <w:iCs/>
        </w:rPr>
        <w:t xml:space="preserve"> </w:t>
      </w:r>
      <w:r w:rsidRPr="00416F3C">
        <w:rPr>
          <w:rFonts w:ascii="Calibri" w:hAnsi="Calibri" w:cs="Calibri"/>
          <w:i/>
          <w:iCs/>
        </w:rPr>
        <w:t>e nelle attività inerenti l’ufficio. Fornisce le informazioni sulla propria situazione patrimoniale e le</w:t>
      </w:r>
      <w:r>
        <w:rPr>
          <w:rFonts w:ascii="Calibri" w:hAnsi="Calibri" w:cs="Calibri"/>
          <w:i/>
          <w:iCs/>
        </w:rPr>
        <w:t xml:space="preserve"> </w:t>
      </w:r>
      <w:r w:rsidRPr="00416F3C">
        <w:rPr>
          <w:rFonts w:ascii="Calibri" w:hAnsi="Calibri" w:cs="Calibri"/>
          <w:i/>
          <w:iCs/>
        </w:rPr>
        <w:t>dichiarazioni annuali dei redditi soggetti all’imposta sui redditi delle persone fisiche previste dalla</w:t>
      </w:r>
      <w:r>
        <w:rPr>
          <w:rFonts w:ascii="Calibri" w:hAnsi="Calibri" w:cs="Calibri"/>
          <w:i/>
          <w:iCs/>
        </w:rPr>
        <w:t xml:space="preserve"> </w:t>
      </w:r>
      <w:r w:rsidRPr="00416F3C">
        <w:rPr>
          <w:rFonts w:ascii="Calibri" w:hAnsi="Calibri" w:cs="Calibri"/>
          <w:i/>
          <w:iCs/>
        </w:rPr>
        <w:t>legge, utilizzando il modello predisposto dall’amministrazione.</w:t>
      </w:r>
    </w:p>
    <w:p w14:paraId="1FAF6052" w14:textId="77777777" w:rsidR="00324283" w:rsidRPr="000C1EB7" w:rsidRDefault="00324283" w:rsidP="00324283">
      <w:pPr>
        <w:numPr>
          <w:ilvl w:val="0"/>
          <w:numId w:val="36"/>
        </w:numPr>
        <w:spacing w:before="120" w:after="120"/>
        <w:ind w:left="284" w:hanging="142"/>
        <w:jc w:val="both"/>
        <w:rPr>
          <w:rFonts w:ascii="Calibri" w:hAnsi="Calibri" w:cs="Calibri"/>
          <w:b/>
          <w:bCs/>
        </w:rPr>
      </w:pPr>
      <w:r w:rsidRPr="000C1EB7">
        <w:rPr>
          <w:rFonts w:ascii="Calibri" w:hAnsi="Calibri" w:cs="Calibri"/>
          <w:b/>
          <w:bCs/>
        </w:rPr>
        <w:t>PROCEDURA OPERATIVA</w:t>
      </w:r>
    </w:p>
    <w:p w14:paraId="260EE609" w14:textId="77777777" w:rsidR="00324283" w:rsidRPr="000C1EB7" w:rsidRDefault="00324283" w:rsidP="00324283">
      <w:pPr>
        <w:spacing w:before="120" w:after="120"/>
        <w:jc w:val="both"/>
        <w:rPr>
          <w:rFonts w:ascii="Calibri" w:hAnsi="Calibri" w:cs="Calibri"/>
        </w:rPr>
      </w:pPr>
      <w:r w:rsidRPr="000C1EB7">
        <w:rPr>
          <w:rFonts w:ascii="Calibri" w:hAnsi="Calibri" w:cs="Calibri"/>
        </w:rPr>
        <w:t>Ogni dipendente</w:t>
      </w:r>
      <w:r>
        <w:rPr>
          <w:rFonts w:ascii="Calibri" w:hAnsi="Calibri" w:cs="Calibri"/>
        </w:rPr>
        <w:t xml:space="preserve"> ed eventuale collaboratore esterno</w:t>
      </w:r>
      <w:r w:rsidRPr="000C1EB7">
        <w:rPr>
          <w:rFonts w:ascii="Calibri" w:hAnsi="Calibri" w:cs="Calibri"/>
        </w:rPr>
        <w:t xml:space="preserve"> dovrà procedere alla compilazione della dichiarazione di cui all’ allegato 1 </w:t>
      </w:r>
      <w:r>
        <w:rPr>
          <w:rFonts w:ascii="Calibri" w:hAnsi="Calibri" w:cs="Calibri"/>
        </w:rPr>
        <w:t xml:space="preserve">alle LG al SIGECO per le verifiche sul conflitto d’interesse </w:t>
      </w:r>
      <w:r w:rsidRPr="000C1EB7">
        <w:rPr>
          <w:rFonts w:ascii="Calibri" w:hAnsi="Calibri" w:cs="Calibri"/>
        </w:rPr>
        <w:t xml:space="preserve">e alla sottoscrizione della presente informativa come presa visione. </w:t>
      </w:r>
    </w:p>
    <w:p w14:paraId="249B9C3F" w14:textId="77777777" w:rsidR="00324283" w:rsidRPr="000C1EB7" w:rsidRDefault="00324283" w:rsidP="00324283">
      <w:pPr>
        <w:spacing w:before="120" w:after="120"/>
        <w:jc w:val="both"/>
        <w:rPr>
          <w:rFonts w:ascii="Calibri" w:hAnsi="Calibri" w:cs="Calibri"/>
        </w:rPr>
      </w:pPr>
      <w:r w:rsidRPr="000C1EB7">
        <w:rPr>
          <w:rFonts w:ascii="Calibri" w:hAnsi="Calibri" w:cs="Calibri"/>
        </w:rPr>
        <w:t>Si specifica che la dichiarazione di assenza di conflitto di interesse riflette la situazione personale del dipendente al momento in cui rende la dichiarazione; pertanto quest’ultima sarà considerata valida fintantoché il dipendente non segnali la sussistenza di un conflitto di interesse, anche potenziale.</w:t>
      </w:r>
    </w:p>
    <w:p w14:paraId="00C5E07A" w14:textId="77777777" w:rsidR="00324283" w:rsidRPr="000C1EB7" w:rsidRDefault="00324283" w:rsidP="00324283">
      <w:pPr>
        <w:spacing w:before="120" w:after="120"/>
        <w:jc w:val="both"/>
        <w:rPr>
          <w:rFonts w:ascii="Calibri" w:hAnsi="Calibri" w:cs="Calibri"/>
        </w:rPr>
      </w:pPr>
      <w:r w:rsidRPr="000C1EB7">
        <w:rPr>
          <w:rFonts w:ascii="Calibri" w:hAnsi="Calibri" w:cs="Calibri"/>
        </w:rPr>
        <w:t>Nel caso ritenga che possa sussistere (o emergere durante lo svolgimento della sua attività) una situazione di conflitto di interesse, il dipendente è tenuto a comportarsi secondo quanto previsto all’art. 7 del Codice di comportamento</w:t>
      </w:r>
      <w:r>
        <w:rPr>
          <w:rFonts w:ascii="Calibri" w:hAnsi="Calibri" w:cs="Calibri"/>
        </w:rPr>
        <w:t xml:space="preserve"> sopra riportato</w:t>
      </w:r>
      <w:r w:rsidRPr="000C1EB7">
        <w:rPr>
          <w:rFonts w:ascii="Calibri" w:hAnsi="Calibri" w:cs="Calibri"/>
        </w:rPr>
        <w:t xml:space="preserve">, pertanto ad astenersi dal </w:t>
      </w:r>
      <w:r w:rsidRPr="00B85862">
        <w:rPr>
          <w:rFonts w:ascii="Calibri" w:hAnsi="Calibri" w:cs="Calibri"/>
        </w:rPr>
        <w:t>partecipare all'adozione di decisioni o ad attività che possano in</w:t>
      </w:r>
      <w:r>
        <w:rPr>
          <w:rFonts w:ascii="Calibri" w:hAnsi="Calibri" w:cs="Calibri"/>
        </w:rPr>
        <w:t xml:space="preserve"> </w:t>
      </w:r>
      <w:r w:rsidRPr="00B85862">
        <w:rPr>
          <w:rFonts w:ascii="Calibri" w:hAnsi="Calibri" w:cs="Calibri"/>
        </w:rPr>
        <w:t>qualsiasi modo coinvolgere interessi propri</w:t>
      </w:r>
      <w:r>
        <w:rPr>
          <w:rFonts w:ascii="Calibri" w:hAnsi="Calibri" w:cs="Calibri"/>
        </w:rPr>
        <w:t xml:space="preserve"> o di suoi parenti ed affini e a </w:t>
      </w:r>
      <w:r w:rsidRPr="000C1EB7">
        <w:rPr>
          <w:rFonts w:ascii="Calibri" w:hAnsi="Calibri" w:cs="Calibri"/>
        </w:rPr>
        <w:t>segnalarlo tempestivamente al Dirigente responsabile della struttura di assegnazione/superiore gerarchico</w:t>
      </w:r>
      <w:r>
        <w:rPr>
          <w:rFonts w:ascii="Calibri" w:hAnsi="Calibri" w:cs="Calibri"/>
        </w:rPr>
        <w:t>/Committente (</w:t>
      </w:r>
      <w:r w:rsidRPr="000C1EB7">
        <w:rPr>
          <w:rFonts w:ascii="Calibri" w:hAnsi="Calibri" w:cs="Calibri"/>
        </w:rPr>
        <w:t>nel caso di consulenti esterni), che valuterà la segnalazione con nota scritta, previo contraddittorio con l’interessato.</w:t>
      </w:r>
    </w:p>
    <w:p w14:paraId="424155A7" w14:textId="77777777" w:rsidR="00324283" w:rsidRPr="000C1EB7" w:rsidRDefault="00324283" w:rsidP="00324283">
      <w:pPr>
        <w:spacing w:before="120" w:after="120"/>
        <w:jc w:val="both"/>
        <w:rPr>
          <w:rFonts w:ascii="Calibri" w:hAnsi="Calibri" w:cs="Calibri"/>
        </w:rPr>
      </w:pPr>
      <w:r w:rsidRPr="000C1EB7">
        <w:rPr>
          <w:rFonts w:ascii="Calibri" w:hAnsi="Calibri" w:cs="Calibri"/>
        </w:rPr>
        <w:t>Dal momento in cui effettua la segnalazione e sino all’esito della valutazione scritta da parte del Dirigente/superiore gerarchico</w:t>
      </w:r>
      <w:r>
        <w:rPr>
          <w:rFonts w:ascii="Calibri" w:hAnsi="Calibri" w:cs="Calibri"/>
        </w:rPr>
        <w:t>/Committente</w:t>
      </w:r>
      <w:r w:rsidRPr="000C1EB7">
        <w:rPr>
          <w:rFonts w:ascii="Calibri" w:hAnsi="Calibri" w:cs="Calibri"/>
        </w:rPr>
        <w:t>, il dipendente, in via cautelativa, si asterrà dal compiere ulteriori attività di ufficio o di servizio correlate alla situazione di conflitto di interesse oggetto di segnalazione.</w:t>
      </w:r>
    </w:p>
    <w:p w14:paraId="5F7FBD63" w14:textId="77777777" w:rsidR="00324283" w:rsidRPr="000C1EB7" w:rsidRDefault="00324283" w:rsidP="00324283">
      <w:pPr>
        <w:spacing w:before="120" w:after="120"/>
        <w:jc w:val="both"/>
        <w:rPr>
          <w:rFonts w:ascii="Calibri" w:hAnsi="Calibri" w:cs="Calibri"/>
        </w:rPr>
      </w:pPr>
      <w:r w:rsidRPr="000C1EB7">
        <w:rPr>
          <w:rFonts w:ascii="Calibri" w:hAnsi="Calibri" w:cs="Calibri"/>
        </w:rPr>
        <w:t>Qualora il conflitto venga confermato dal Dirigente responsabile della struttura di assegnazione/superiore gerarchico</w:t>
      </w:r>
      <w:r>
        <w:rPr>
          <w:rFonts w:ascii="Calibri" w:hAnsi="Calibri" w:cs="Calibri"/>
        </w:rPr>
        <w:t>/Committente</w:t>
      </w:r>
      <w:r w:rsidRPr="000C1EB7">
        <w:rPr>
          <w:rFonts w:ascii="Calibri" w:hAnsi="Calibri" w:cs="Calibri"/>
        </w:rPr>
        <w:t xml:space="preserve"> il dichiarante dovrà essere sostituito per le attività per le quali risulta in conflitto.</w:t>
      </w:r>
    </w:p>
    <w:p w14:paraId="42915C7A" w14:textId="77777777" w:rsidR="00324283" w:rsidRPr="000C1EB7" w:rsidRDefault="00324283" w:rsidP="00324283">
      <w:pPr>
        <w:numPr>
          <w:ilvl w:val="0"/>
          <w:numId w:val="36"/>
        </w:numPr>
        <w:spacing w:before="120" w:after="120"/>
        <w:ind w:left="284" w:hanging="142"/>
        <w:jc w:val="both"/>
        <w:rPr>
          <w:rFonts w:ascii="Calibri" w:hAnsi="Calibri" w:cs="Calibri"/>
          <w:b/>
          <w:bCs/>
        </w:rPr>
      </w:pPr>
      <w:r w:rsidRPr="000C1EB7">
        <w:rPr>
          <w:rFonts w:ascii="Calibri" w:hAnsi="Calibri" w:cs="Calibri"/>
          <w:b/>
          <w:bCs/>
        </w:rPr>
        <w:t>CONTROLLI DELLA DICHIARAZIONE</w:t>
      </w:r>
    </w:p>
    <w:p w14:paraId="5D95822B" w14:textId="77777777" w:rsidR="00324283" w:rsidRPr="000C1EB7" w:rsidRDefault="00324283" w:rsidP="00324283">
      <w:pPr>
        <w:spacing w:before="120" w:after="120"/>
        <w:jc w:val="both"/>
        <w:rPr>
          <w:rFonts w:ascii="Calibri" w:hAnsi="Calibri" w:cs="Calibri"/>
        </w:rPr>
      </w:pPr>
      <w:r w:rsidRPr="000C1EB7">
        <w:rPr>
          <w:rFonts w:ascii="Calibri" w:hAnsi="Calibri" w:cs="Calibri"/>
        </w:rPr>
        <w:t xml:space="preserve">Le dichiarazioni di assenza di conflitto di interessi sono debitamente archiviate nel sistema informativo SIFORM2 e sono sottoposte a verifica campionaria, tranne quelle rilasciate dai componenti delle commissioni di gara che vengono controllate al 100%. </w:t>
      </w:r>
    </w:p>
    <w:p w14:paraId="4BAFA142" w14:textId="77777777" w:rsidR="00324283" w:rsidRPr="000C1EB7" w:rsidRDefault="00324283" w:rsidP="00324283">
      <w:pPr>
        <w:spacing w:before="120" w:after="120"/>
        <w:jc w:val="both"/>
        <w:rPr>
          <w:rFonts w:ascii="Calibri" w:hAnsi="Calibri" w:cs="Calibri"/>
        </w:rPr>
      </w:pPr>
      <w:r w:rsidRPr="000C1EB7">
        <w:rPr>
          <w:rFonts w:ascii="Calibri" w:hAnsi="Calibri" w:cs="Calibri"/>
        </w:rPr>
        <w:t>Le verifiche avverranno mediante i seguenti strumenti:</w:t>
      </w:r>
    </w:p>
    <w:p w14:paraId="2BCA4190" w14:textId="77777777" w:rsidR="00324283" w:rsidRPr="000C1EB7" w:rsidRDefault="00324283" w:rsidP="00324283">
      <w:pPr>
        <w:numPr>
          <w:ilvl w:val="0"/>
          <w:numId w:val="38"/>
        </w:numPr>
        <w:jc w:val="both"/>
        <w:rPr>
          <w:rFonts w:ascii="Calibri" w:hAnsi="Calibri" w:cs="Calibri"/>
        </w:rPr>
      </w:pPr>
      <w:r w:rsidRPr="000C1EB7">
        <w:rPr>
          <w:rFonts w:ascii="Calibri" w:hAnsi="Calibri" w:cs="Calibri"/>
        </w:rPr>
        <w:t xml:space="preserve">Piattaforma ARACHNE; </w:t>
      </w:r>
    </w:p>
    <w:p w14:paraId="0941E9F6" w14:textId="77777777" w:rsidR="00324283" w:rsidRPr="000C1EB7" w:rsidRDefault="00324283" w:rsidP="00324283">
      <w:pPr>
        <w:numPr>
          <w:ilvl w:val="0"/>
          <w:numId w:val="38"/>
        </w:numPr>
        <w:jc w:val="both"/>
        <w:rPr>
          <w:rFonts w:ascii="Calibri" w:hAnsi="Calibri" w:cs="Calibri"/>
        </w:rPr>
      </w:pPr>
      <w:r w:rsidRPr="000C1EB7">
        <w:rPr>
          <w:rFonts w:ascii="Calibri" w:hAnsi="Calibri" w:cs="Calibri"/>
        </w:rPr>
        <w:t>Piattaforma PIAF IT (Piattaforma Integrata Antifrode);</w:t>
      </w:r>
    </w:p>
    <w:p w14:paraId="40B94222" w14:textId="77777777" w:rsidR="00324283" w:rsidRPr="000C1EB7" w:rsidRDefault="00324283" w:rsidP="00324283">
      <w:pPr>
        <w:numPr>
          <w:ilvl w:val="0"/>
          <w:numId w:val="38"/>
        </w:numPr>
        <w:jc w:val="both"/>
        <w:rPr>
          <w:rFonts w:ascii="Calibri" w:hAnsi="Calibri" w:cs="Calibri"/>
        </w:rPr>
      </w:pPr>
      <w:r w:rsidRPr="000C1EB7">
        <w:rPr>
          <w:rFonts w:ascii="Calibri" w:hAnsi="Calibri" w:cs="Calibri"/>
        </w:rPr>
        <w:t>TELEMACO;</w:t>
      </w:r>
    </w:p>
    <w:p w14:paraId="1E2ADBEF" w14:textId="77777777" w:rsidR="00324283" w:rsidRPr="000C1EB7" w:rsidRDefault="00324283" w:rsidP="00324283">
      <w:pPr>
        <w:numPr>
          <w:ilvl w:val="0"/>
          <w:numId w:val="38"/>
        </w:numPr>
        <w:jc w:val="both"/>
        <w:rPr>
          <w:rFonts w:ascii="Calibri" w:hAnsi="Calibri" w:cs="Calibri"/>
        </w:rPr>
      </w:pPr>
      <w:r w:rsidRPr="000C1EB7">
        <w:rPr>
          <w:rFonts w:ascii="Calibri" w:hAnsi="Calibri" w:cs="Calibri"/>
        </w:rPr>
        <w:t>Banca dati PERLAPA;</w:t>
      </w:r>
    </w:p>
    <w:p w14:paraId="6D442189" w14:textId="77777777" w:rsidR="00324283" w:rsidRPr="000C1EB7" w:rsidRDefault="00324283" w:rsidP="00324283">
      <w:pPr>
        <w:numPr>
          <w:ilvl w:val="0"/>
          <w:numId w:val="38"/>
        </w:numPr>
        <w:jc w:val="both"/>
        <w:rPr>
          <w:rFonts w:ascii="Calibri" w:hAnsi="Calibri" w:cs="Calibri"/>
        </w:rPr>
      </w:pPr>
      <w:r w:rsidRPr="000C1EB7">
        <w:rPr>
          <w:rFonts w:ascii="Calibri" w:hAnsi="Calibri" w:cs="Calibri"/>
        </w:rPr>
        <w:t>Banca dati Anagrafe degli Amministratori Locali e Regionali;</w:t>
      </w:r>
    </w:p>
    <w:p w14:paraId="69C76A12" w14:textId="77777777" w:rsidR="00324283" w:rsidRPr="000C1EB7" w:rsidRDefault="00324283" w:rsidP="00324283">
      <w:pPr>
        <w:numPr>
          <w:ilvl w:val="0"/>
          <w:numId w:val="38"/>
        </w:numPr>
        <w:jc w:val="both"/>
        <w:rPr>
          <w:rFonts w:ascii="Calibri" w:hAnsi="Calibri" w:cs="Calibri"/>
        </w:rPr>
      </w:pPr>
      <w:r w:rsidRPr="000C1EB7">
        <w:rPr>
          <w:rFonts w:ascii="Calibri" w:hAnsi="Calibri" w:cs="Calibri"/>
        </w:rPr>
        <w:t>sito web istituzionale sezione “Amministrazione Trasparente” sub sezione “Titolari di incarichi di collaborazione o consulenza”;</w:t>
      </w:r>
    </w:p>
    <w:p w14:paraId="223D248F" w14:textId="77777777" w:rsidR="00324283" w:rsidRPr="000C1EB7" w:rsidRDefault="00324283" w:rsidP="00324283">
      <w:pPr>
        <w:numPr>
          <w:ilvl w:val="0"/>
          <w:numId w:val="38"/>
        </w:numPr>
        <w:jc w:val="both"/>
        <w:rPr>
          <w:rFonts w:ascii="Calibri" w:hAnsi="Calibri" w:cs="Calibri"/>
        </w:rPr>
      </w:pPr>
      <w:r w:rsidRPr="000C1EB7">
        <w:rPr>
          <w:rFonts w:ascii="Calibri" w:hAnsi="Calibri" w:cs="Calibri"/>
        </w:rPr>
        <w:t>Banca Dati Nazionale dei Contratti Pubblici dell’ANAC;</w:t>
      </w:r>
    </w:p>
    <w:p w14:paraId="1EB04AA2" w14:textId="77777777" w:rsidR="00324283" w:rsidRPr="000C1EB7" w:rsidRDefault="00324283" w:rsidP="00324283">
      <w:pPr>
        <w:numPr>
          <w:ilvl w:val="0"/>
          <w:numId w:val="38"/>
        </w:numPr>
        <w:jc w:val="both"/>
        <w:rPr>
          <w:rFonts w:ascii="Calibri" w:hAnsi="Calibri" w:cs="Calibri"/>
        </w:rPr>
      </w:pPr>
      <w:r w:rsidRPr="000C1EB7">
        <w:rPr>
          <w:rFonts w:ascii="Calibri" w:hAnsi="Calibri" w:cs="Calibri"/>
        </w:rPr>
        <w:t>sistema informativo lavoro regionale JOBAGENCY;</w:t>
      </w:r>
    </w:p>
    <w:p w14:paraId="6C2BE3AB" w14:textId="77777777" w:rsidR="00324283" w:rsidRPr="000C1EB7" w:rsidRDefault="00324283" w:rsidP="00324283">
      <w:pPr>
        <w:numPr>
          <w:ilvl w:val="0"/>
          <w:numId w:val="38"/>
        </w:numPr>
        <w:jc w:val="both"/>
        <w:rPr>
          <w:rFonts w:ascii="Calibri" w:hAnsi="Calibri" w:cs="Calibri"/>
        </w:rPr>
      </w:pPr>
      <w:r w:rsidRPr="000C1EB7">
        <w:rPr>
          <w:rFonts w:ascii="Calibri" w:hAnsi="Calibri" w:cs="Calibri"/>
        </w:rPr>
        <w:t>portali di ricerca web (es. Google).</w:t>
      </w:r>
    </w:p>
    <w:p w14:paraId="6ACA0783" w14:textId="77777777" w:rsidR="00324283" w:rsidRPr="000C1EB7" w:rsidRDefault="00324283" w:rsidP="00324283">
      <w:pPr>
        <w:numPr>
          <w:ilvl w:val="0"/>
          <w:numId w:val="36"/>
        </w:numPr>
        <w:spacing w:before="120" w:after="120"/>
        <w:ind w:left="284" w:hanging="142"/>
        <w:jc w:val="both"/>
        <w:rPr>
          <w:rFonts w:ascii="Calibri" w:hAnsi="Calibri" w:cs="Calibri"/>
          <w:b/>
          <w:bCs/>
        </w:rPr>
      </w:pPr>
      <w:r w:rsidRPr="000C1EB7">
        <w:rPr>
          <w:rFonts w:ascii="Calibri" w:hAnsi="Calibri" w:cs="Calibri"/>
          <w:b/>
          <w:bCs/>
        </w:rPr>
        <w:lastRenderedPageBreak/>
        <w:t>EFFETTI IN CASO DI DICHIARAZIONE MENDACE</w:t>
      </w:r>
    </w:p>
    <w:p w14:paraId="638F181C" w14:textId="77777777" w:rsidR="00324283" w:rsidRPr="000C1EB7" w:rsidRDefault="00324283" w:rsidP="00324283">
      <w:pPr>
        <w:spacing w:before="120" w:after="120"/>
        <w:jc w:val="both"/>
        <w:rPr>
          <w:rFonts w:ascii="Calibri" w:hAnsi="Calibri" w:cs="Calibri"/>
        </w:rPr>
      </w:pPr>
      <w:r w:rsidRPr="000C1EB7">
        <w:rPr>
          <w:rFonts w:ascii="Calibri" w:hAnsi="Calibri" w:cs="Calibri"/>
        </w:rPr>
        <w:t>Nel caso in cui venga accertato che la dichiarazione contiene informazioni non veritiere il dichiarante può:</w:t>
      </w:r>
    </w:p>
    <w:p w14:paraId="039CDD31" w14:textId="77777777" w:rsidR="00324283" w:rsidRPr="000C1EB7" w:rsidRDefault="00324283" w:rsidP="00324283">
      <w:pPr>
        <w:numPr>
          <w:ilvl w:val="0"/>
          <w:numId w:val="39"/>
        </w:numPr>
        <w:spacing w:before="120" w:after="120"/>
        <w:jc w:val="both"/>
        <w:rPr>
          <w:rFonts w:ascii="Calibri" w:hAnsi="Calibri" w:cs="Calibri"/>
        </w:rPr>
      </w:pPr>
      <w:r w:rsidRPr="000C1EB7">
        <w:rPr>
          <w:rFonts w:ascii="Calibri" w:hAnsi="Calibri" w:cs="Calibri"/>
        </w:rPr>
        <w:t>incorrere nelle sanzioni penali richiamate dall’Art. 76 del D.P.R. n. 445 del 28 dicembre 2000;</w:t>
      </w:r>
    </w:p>
    <w:p w14:paraId="33DE4D4F" w14:textId="77777777" w:rsidR="00324283" w:rsidRPr="000C1EB7" w:rsidRDefault="00324283" w:rsidP="00324283">
      <w:pPr>
        <w:numPr>
          <w:ilvl w:val="0"/>
          <w:numId w:val="39"/>
        </w:numPr>
        <w:spacing w:before="120" w:after="120"/>
        <w:jc w:val="both"/>
        <w:rPr>
          <w:rFonts w:ascii="Calibri" w:hAnsi="Calibri" w:cs="Calibri"/>
        </w:rPr>
      </w:pPr>
      <w:r w:rsidRPr="000C1EB7">
        <w:rPr>
          <w:rFonts w:ascii="Calibri" w:hAnsi="Calibri" w:cs="Calibri"/>
        </w:rPr>
        <w:t>incorrere nelle sanzioni disciplinari previste dal contratto di lavoro o dal contratto che disciplina la consulenza esterna;</w:t>
      </w:r>
    </w:p>
    <w:p w14:paraId="7248A57D" w14:textId="77777777" w:rsidR="00324283" w:rsidRPr="000C1EB7" w:rsidRDefault="00324283" w:rsidP="00324283">
      <w:pPr>
        <w:numPr>
          <w:ilvl w:val="0"/>
          <w:numId w:val="39"/>
        </w:numPr>
        <w:spacing w:before="120" w:after="120"/>
        <w:jc w:val="both"/>
        <w:rPr>
          <w:rFonts w:ascii="Calibri" w:hAnsi="Calibri" w:cs="Calibri"/>
        </w:rPr>
      </w:pPr>
      <w:r w:rsidRPr="000C1EB7">
        <w:rPr>
          <w:rFonts w:ascii="Calibri" w:hAnsi="Calibri" w:cs="Calibri"/>
        </w:rPr>
        <w:t>Rendere irregolare l’attività posta in essere con conseguenze anche finanziarie sull’attività posta in essere. Infatti, l’inosservanza delle norme in materia di conflitto d’interessi può comportare l’imposizione di rettifiche finanziarie e il recupero dei fondi come previsto dalle norme settoriali specifiche e/o da altre forme di misure correttive. Si precisa infine che un conflitto d’interessi percepito oggettivamente e non risolto (ovvero per il quale non sia stata seguita la procedura di cui al punto 4 della presente nota) costituisce un’irregolarità.</w:t>
      </w:r>
    </w:p>
    <w:p w14:paraId="6801ABC9" w14:textId="77777777" w:rsidR="00324283" w:rsidRPr="000C1EB7" w:rsidRDefault="00324283" w:rsidP="00324283">
      <w:pPr>
        <w:rPr>
          <w:rFonts w:ascii="Calibri" w:hAnsi="Calibri" w:cs="Calibri"/>
        </w:rPr>
      </w:pPr>
    </w:p>
    <w:p w14:paraId="23283622" w14:textId="77777777" w:rsidR="00324283" w:rsidRPr="000C1EB7" w:rsidRDefault="00324283" w:rsidP="00324283">
      <w:pPr>
        <w:rPr>
          <w:rFonts w:ascii="Calibri" w:hAnsi="Calibri" w:cs="Calibri"/>
        </w:rPr>
      </w:pPr>
    </w:p>
    <w:p w14:paraId="58B17058" w14:textId="77777777" w:rsidR="00324283" w:rsidRPr="000C1EB7" w:rsidRDefault="00324283" w:rsidP="00324283">
      <w:pPr>
        <w:rPr>
          <w:rFonts w:ascii="Calibri" w:hAnsi="Calibri" w:cs="Calibri"/>
        </w:rPr>
      </w:pPr>
      <w:r w:rsidRPr="000C1EB7">
        <w:rPr>
          <w:rFonts w:ascii="Calibri" w:hAnsi="Calibri" w:cs="Calibri"/>
        </w:rPr>
        <w:t>________________________________________</w:t>
      </w:r>
    </w:p>
    <w:p w14:paraId="2A2FD070" w14:textId="77777777" w:rsidR="00324283" w:rsidRPr="000C1EB7" w:rsidRDefault="00324283" w:rsidP="00324283">
      <w:pPr>
        <w:rPr>
          <w:rFonts w:ascii="Calibri" w:hAnsi="Calibri" w:cs="Calibri"/>
        </w:rPr>
      </w:pPr>
      <w:r w:rsidRPr="000C1EB7">
        <w:rPr>
          <w:rFonts w:ascii="Calibri" w:hAnsi="Calibri" w:cs="Calibri"/>
        </w:rPr>
        <w:t>(luogo, data)</w:t>
      </w:r>
    </w:p>
    <w:p w14:paraId="075C24D2" w14:textId="77777777" w:rsidR="00324283" w:rsidRPr="000C1EB7" w:rsidRDefault="00324283" w:rsidP="00324283">
      <w:pPr>
        <w:rPr>
          <w:rFonts w:ascii="Calibri" w:hAnsi="Calibri" w:cs="Calibri"/>
        </w:rPr>
      </w:pPr>
    </w:p>
    <w:p w14:paraId="74FD2E61" w14:textId="77777777" w:rsidR="00324283" w:rsidRPr="000C1EB7" w:rsidRDefault="00324283" w:rsidP="00324283">
      <w:pPr>
        <w:spacing w:before="120" w:after="120"/>
        <w:ind w:left="6237"/>
        <w:rPr>
          <w:rFonts w:ascii="Calibri" w:hAnsi="Calibri" w:cs="Calibri"/>
        </w:rPr>
      </w:pPr>
      <w:r w:rsidRPr="000C1EB7">
        <w:rPr>
          <w:rFonts w:ascii="Calibri" w:hAnsi="Calibri" w:cs="Calibri"/>
        </w:rPr>
        <w:t xml:space="preserve">Per presa visione </w:t>
      </w:r>
    </w:p>
    <w:p w14:paraId="2FE931E1" w14:textId="77777777" w:rsidR="00324283" w:rsidRPr="000C1EB7" w:rsidRDefault="00324283" w:rsidP="00324283">
      <w:pPr>
        <w:spacing w:before="120" w:after="120"/>
        <w:ind w:left="6379"/>
        <w:rPr>
          <w:rFonts w:ascii="Calibri" w:hAnsi="Calibri" w:cs="Calibri"/>
        </w:rPr>
      </w:pPr>
      <w:r w:rsidRPr="006453EC">
        <w:rPr>
          <w:rFonts w:ascii="Calibri" w:hAnsi="Calibri" w:cs="Calibri"/>
        </w:rPr>
        <w:t>Il dichiarante</w:t>
      </w:r>
    </w:p>
    <w:p w14:paraId="202B5B48" w14:textId="77777777" w:rsidR="00324283" w:rsidRPr="000C1EB7" w:rsidRDefault="00324283" w:rsidP="00324283">
      <w:pPr>
        <w:ind w:left="5670"/>
        <w:rPr>
          <w:rFonts w:ascii="Calibri" w:hAnsi="Calibri" w:cs="Calibri"/>
        </w:rPr>
      </w:pPr>
      <w:r w:rsidRPr="000C1EB7">
        <w:rPr>
          <w:rFonts w:ascii="Calibri" w:hAnsi="Calibri" w:cs="Calibri"/>
        </w:rPr>
        <w:t>_____________________________</w:t>
      </w:r>
    </w:p>
    <w:p w14:paraId="3A59AB21" w14:textId="77777777" w:rsidR="00324283" w:rsidRDefault="00324283" w:rsidP="00324283">
      <w:pPr>
        <w:autoSpaceDE w:val="0"/>
        <w:autoSpaceDN w:val="0"/>
        <w:jc w:val="center"/>
        <w:rPr>
          <w:rFonts w:ascii="Helvetica" w:eastAsia="Times New Roman" w:hAnsi="Helvetica" w:cs="Helvetica"/>
          <w:b/>
          <w:lang w:eastAsia="it-IT"/>
        </w:rPr>
      </w:pPr>
    </w:p>
    <w:p w14:paraId="4E272026" w14:textId="77777777" w:rsidR="00324283" w:rsidRDefault="00324283" w:rsidP="00467333">
      <w:pPr>
        <w:spacing w:line="276" w:lineRule="auto"/>
        <w:ind w:firstLine="4395"/>
        <w:rPr>
          <w:rFonts w:ascii="Helvetica" w:eastAsia="Times New Roman" w:hAnsi="Helvetica" w:cs="Helvetica"/>
          <w:b/>
          <w:lang w:eastAsia="it-IT"/>
        </w:rPr>
      </w:pPr>
    </w:p>
    <w:p w14:paraId="526E9882" w14:textId="77777777" w:rsidR="00324283" w:rsidRDefault="00324283" w:rsidP="00467333">
      <w:pPr>
        <w:spacing w:line="276" w:lineRule="auto"/>
        <w:ind w:firstLine="4395"/>
        <w:rPr>
          <w:rFonts w:ascii="Helvetica" w:eastAsia="Times New Roman" w:hAnsi="Helvetica" w:cs="Helvetica"/>
          <w:b/>
          <w:lang w:eastAsia="it-IT"/>
        </w:rPr>
      </w:pPr>
    </w:p>
    <w:p w14:paraId="5A398314" w14:textId="4E093622" w:rsidR="00467333" w:rsidRDefault="00467333" w:rsidP="00467333">
      <w:pPr>
        <w:spacing w:line="276" w:lineRule="auto"/>
        <w:ind w:firstLine="4395"/>
        <w:rPr>
          <w:rFonts w:ascii="Helvetica" w:eastAsia="Times New Roman" w:hAnsi="Helvetica" w:cs="Helvetica"/>
          <w:b/>
          <w:lang w:eastAsia="it-IT"/>
        </w:rPr>
      </w:pPr>
      <w:r>
        <w:rPr>
          <w:rFonts w:ascii="Helvetica" w:eastAsia="Times New Roman" w:hAnsi="Helvetica" w:cs="Helvetica"/>
          <w:b/>
          <w:lang w:eastAsia="it-IT"/>
        </w:rPr>
        <w:br w:type="page"/>
      </w:r>
    </w:p>
    <w:p w14:paraId="2E47DC2C" w14:textId="77777777" w:rsidR="00012284" w:rsidRDefault="00012284" w:rsidP="00012284">
      <w:pPr>
        <w:autoSpaceDE w:val="0"/>
        <w:autoSpaceDN w:val="0"/>
        <w:jc w:val="center"/>
        <w:rPr>
          <w:rFonts w:ascii="Helvetica" w:eastAsia="Times New Roman" w:hAnsi="Helvetica" w:cs="Helvetica"/>
          <w:b/>
          <w:lang w:eastAsia="it-IT"/>
        </w:rPr>
      </w:pPr>
    </w:p>
    <w:p w14:paraId="2DC6B403" w14:textId="3136118A" w:rsidR="00012284" w:rsidRPr="004948A9" w:rsidRDefault="00012284" w:rsidP="00104D3C">
      <w:pPr>
        <w:pStyle w:val="Titolo2"/>
        <w:ind w:left="119"/>
        <w:jc w:val="left"/>
        <w:rPr>
          <w:rFonts w:ascii="Trebuchet MS" w:eastAsia="Times New Roman" w:hAnsi="Trebuchet MS" w:cs="Times New Roman"/>
        </w:rPr>
      </w:pPr>
      <w:r w:rsidRPr="001D3A9B">
        <w:rPr>
          <w:rFonts w:ascii="Helvetica" w:hAnsi="Helvetica" w:cs="Helvetica"/>
          <w:i w:val="0"/>
          <w:spacing w:val="-1"/>
          <w:sz w:val="22"/>
          <w:szCs w:val="22"/>
        </w:rPr>
        <w:t xml:space="preserve">Allegato </w:t>
      </w:r>
      <w:r w:rsidRPr="001D3A9B">
        <w:rPr>
          <w:rFonts w:ascii="Helvetica" w:hAnsi="Helvetica" w:cs="Helvetica"/>
          <w:i w:val="0"/>
          <w:spacing w:val="-16"/>
          <w:sz w:val="22"/>
          <w:szCs w:val="22"/>
        </w:rPr>
        <w:t>B</w:t>
      </w:r>
      <w:r w:rsidR="00104D3C">
        <w:rPr>
          <w:rFonts w:ascii="Helvetica" w:hAnsi="Helvetica" w:cs="Helvetica"/>
          <w:i w:val="0"/>
          <w:spacing w:val="-16"/>
          <w:sz w:val="22"/>
          <w:szCs w:val="22"/>
        </w:rPr>
        <w:t xml:space="preserve"> - </w:t>
      </w:r>
      <w:r w:rsidRPr="00684DAF">
        <w:rPr>
          <w:rFonts w:ascii="Helvetica" w:hAnsi="Helvetica" w:cs="Helvetica"/>
          <w:spacing w:val="-1"/>
          <w:sz w:val="22"/>
          <w:szCs w:val="22"/>
        </w:rPr>
        <w:t>LIBRETTO PERSONALE DI PERCORSO FORMATIVO</w:t>
      </w:r>
      <w:r w:rsidR="00A922B8">
        <w:rPr>
          <w:rFonts w:ascii="Helvetica" w:hAnsi="Helvetica" w:cs="Helvetica"/>
          <w:spacing w:val="-1"/>
          <w:sz w:val="22"/>
          <w:szCs w:val="22"/>
        </w:rPr>
        <w:t xml:space="preserve"> </w:t>
      </w:r>
      <w:r w:rsidR="00684DAF" w:rsidRPr="00684DAF">
        <w:rPr>
          <w:rFonts w:ascii="Helvetica" w:hAnsi="Helvetica" w:cs="Helvetica"/>
          <w:spacing w:val="-1"/>
          <w:sz w:val="20"/>
          <w:szCs w:val="20"/>
        </w:rPr>
        <w:t>(</w:t>
      </w:r>
      <w:r w:rsidRPr="00684DAF">
        <w:rPr>
          <w:rFonts w:ascii="Helvetica" w:hAnsi="Helvetica" w:cs="Helvetica"/>
          <w:spacing w:val="-1"/>
          <w:sz w:val="20"/>
          <w:szCs w:val="20"/>
        </w:rPr>
        <w:t>DGR n. 128/2016</w:t>
      </w:r>
      <w:r w:rsidR="00684DAF" w:rsidRPr="00684DAF">
        <w:rPr>
          <w:rFonts w:ascii="Helvetica" w:hAnsi="Helvetica" w:cs="Helvetica"/>
          <w:spacing w:val="-1"/>
          <w:sz w:val="20"/>
          <w:szCs w:val="20"/>
        </w:rPr>
        <w:t>)</w:t>
      </w:r>
      <w:r w:rsidRPr="00240656">
        <w:rPr>
          <w:rFonts w:ascii="Trebuchet MS" w:hAnsi="Trebuchet MS"/>
          <w:noProof/>
          <w:lang w:eastAsia="it-IT"/>
        </w:rPr>
        <w:drawing>
          <wp:inline distT="0" distB="0" distL="0" distR="0" wp14:anchorId="2DC6B430" wp14:editId="23369802">
            <wp:extent cx="5968365" cy="8239243"/>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5231" cy="8276331"/>
                    </a:xfrm>
                    <a:prstGeom prst="rect">
                      <a:avLst/>
                    </a:prstGeom>
                    <a:noFill/>
                    <a:ln>
                      <a:noFill/>
                    </a:ln>
                  </pic:spPr>
                </pic:pic>
              </a:graphicData>
            </a:graphic>
          </wp:inline>
        </w:drawing>
      </w:r>
      <w:r w:rsidRPr="00240656">
        <w:rPr>
          <w:rFonts w:ascii="Trebuchet MS" w:eastAsia="Times New Roman" w:hAnsi="Trebuchet MS" w:cs="Times New Roman"/>
          <w:noProof/>
          <w:lang w:eastAsia="it-IT"/>
        </w:rPr>
        <w:lastRenderedPageBreak/>
        <w:drawing>
          <wp:inline distT="0" distB="0" distL="0" distR="0" wp14:anchorId="2DC6B432" wp14:editId="2DC6B433">
            <wp:extent cx="6502208" cy="928687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4615" cy="9290313"/>
                    </a:xfrm>
                    <a:prstGeom prst="rect">
                      <a:avLst/>
                    </a:prstGeom>
                    <a:noFill/>
                    <a:ln>
                      <a:noFill/>
                    </a:ln>
                  </pic:spPr>
                </pic:pic>
              </a:graphicData>
            </a:graphic>
          </wp:inline>
        </w:drawing>
      </w:r>
      <w:r w:rsidRPr="00240656">
        <w:rPr>
          <w:rFonts w:ascii="Helvetica" w:hAnsi="Helvetica" w:cs="Helvetica"/>
          <w:noProof/>
          <w:spacing w:val="-1"/>
          <w:lang w:eastAsia="it-IT"/>
        </w:rPr>
        <w:lastRenderedPageBreak/>
        <w:drawing>
          <wp:inline distT="0" distB="0" distL="0" distR="0" wp14:anchorId="2DC6B434" wp14:editId="2DC6B435">
            <wp:extent cx="6502400" cy="8915400"/>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02400" cy="8915400"/>
                    </a:xfrm>
                    <a:prstGeom prst="rect">
                      <a:avLst/>
                    </a:prstGeom>
                    <a:noFill/>
                    <a:ln>
                      <a:noFill/>
                    </a:ln>
                  </pic:spPr>
                </pic:pic>
              </a:graphicData>
            </a:graphic>
          </wp:inline>
        </w:drawing>
      </w:r>
      <w:r w:rsidRPr="00240656">
        <w:rPr>
          <w:rFonts w:ascii="Trebuchet MS" w:eastAsia="Times New Roman" w:hAnsi="Trebuchet MS" w:cs="Times New Roman"/>
          <w:noProof/>
          <w:lang w:eastAsia="it-IT"/>
        </w:rPr>
        <w:lastRenderedPageBreak/>
        <w:drawing>
          <wp:inline distT="0" distB="0" distL="0" distR="0" wp14:anchorId="2DC6B436" wp14:editId="2DC6B437">
            <wp:extent cx="6502400" cy="9243650"/>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02400" cy="9243650"/>
                    </a:xfrm>
                    <a:prstGeom prst="rect">
                      <a:avLst/>
                    </a:prstGeom>
                    <a:noFill/>
                    <a:ln>
                      <a:noFill/>
                    </a:ln>
                  </pic:spPr>
                </pic:pic>
              </a:graphicData>
            </a:graphic>
          </wp:inline>
        </w:drawing>
      </w:r>
      <w:r w:rsidRPr="00240656">
        <w:rPr>
          <w:rFonts w:ascii="Trebuchet MS" w:eastAsia="Times New Roman" w:hAnsi="Trebuchet MS" w:cs="Times New Roman"/>
          <w:noProof/>
          <w:lang w:eastAsia="it-IT"/>
        </w:rPr>
        <w:lastRenderedPageBreak/>
        <w:drawing>
          <wp:inline distT="0" distB="0" distL="0" distR="0" wp14:anchorId="2DC6B438" wp14:editId="2DC6B439">
            <wp:extent cx="6502400" cy="9820497"/>
            <wp:effectExtent l="0" t="0" r="0"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2400" cy="9820497"/>
                    </a:xfrm>
                    <a:prstGeom prst="rect">
                      <a:avLst/>
                    </a:prstGeom>
                    <a:noFill/>
                    <a:ln>
                      <a:noFill/>
                    </a:ln>
                  </pic:spPr>
                </pic:pic>
              </a:graphicData>
            </a:graphic>
          </wp:inline>
        </w:drawing>
      </w:r>
      <w:r w:rsidRPr="00240656">
        <w:rPr>
          <w:rFonts w:ascii="Trebuchet MS" w:eastAsia="Times New Roman" w:hAnsi="Trebuchet MS" w:cs="Times New Roman"/>
          <w:noProof/>
          <w:lang w:eastAsia="it-IT"/>
        </w:rPr>
        <w:lastRenderedPageBreak/>
        <w:drawing>
          <wp:inline distT="0" distB="0" distL="0" distR="0" wp14:anchorId="2DC6B43A" wp14:editId="2DC6B43B">
            <wp:extent cx="6502400" cy="9185999"/>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02400" cy="9185999"/>
                    </a:xfrm>
                    <a:prstGeom prst="rect">
                      <a:avLst/>
                    </a:prstGeom>
                    <a:noFill/>
                    <a:ln>
                      <a:noFill/>
                    </a:ln>
                  </pic:spPr>
                </pic:pic>
              </a:graphicData>
            </a:graphic>
          </wp:inline>
        </w:drawing>
      </w:r>
      <w:r w:rsidRPr="00240656">
        <w:rPr>
          <w:rFonts w:ascii="Trebuchet MS" w:eastAsia="Times New Roman" w:hAnsi="Trebuchet MS" w:cs="Times New Roman"/>
          <w:noProof/>
          <w:lang w:eastAsia="it-IT"/>
        </w:rPr>
        <w:lastRenderedPageBreak/>
        <w:drawing>
          <wp:inline distT="0" distB="0" distL="0" distR="0" wp14:anchorId="2DC6B43C" wp14:editId="2DC6B43D">
            <wp:extent cx="6502400" cy="9675392"/>
            <wp:effectExtent l="0" t="0" r="0" b="254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02400" cy="9675392"/>
                    </a:xfrm>
                    <a:prstGeom prst="rect">
                      <a:avLst/>
                    </a:prstGeom>
                    <a:noFill/>
                    <a:ln>
                      <a:noFill/>
                    </a:ln>
                  </pic:spPr>
                </pic:pic>
              </a:graphicData>
            </a:graphic>
          </wp:inline>
        </w:drawing>
      </w:r>
      <w:r w:rsidRPr="00240656">
        <w:rPr>
          <w:rFonts w:ascii="Trebuchet MS" w:eastAsia="Times New Roman" w:hAnsi="Trebuchet MS" w:cs="Times New Roman"/>
          <w:noProof/>
          <w:lang w:eastAsia="it-IT"/>
        </w:rPr>
        <w:lastRenderedPageBreak/>
        <w:drawing>
          <wp:inline distT="0" distB="0" distL="0" distR="0" wp14:anchorId="2DC6B43E" wp14:editId="2DC6B43F">
            <wp:extent cx="6502400" cy="9394268"/>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02400" cy="9394268"/>
                    </a:xfrm>
                    <a:prstGeom prst="rect">
                      <a:avLst/>
                    </a:prstGeom>
                    <a:noFill/>
                    <a:ln>
                      <a:noFill/>
                    </a:ln>
                  </pic:spPr>
                </pic:pic>
              </a:graphicData>
            </a:graphic>
          </wp:inline>
        </w:drawing>
      </w:r>
      <w:r w:rsidRPr="00240656">
        <w:rPr>
          <w:rFonts w:ascii="Trebuchet MS" w:eastAsia="Times New Roman" w:hAnsi="Trebuchet MS" w:cs="Times New Roman"/>
          <w:noProof/>
          <w:lang w:eastAsia="it-IT"/>
        </w:rPr>
        <w:lastRenderedPageBreak/>
        <w:drawing>
          <wp:inline distT="0" distB="0" distL="0" distR="0" wp14:anchorId="2DC6B440" wp14:editId="2DC6B441">
            <wp:extent cx="6502400" cy="9829625"/>
            <wp:effectExtent l="0" t="0" r="0" b="635"/>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02400" cy="9829625"/>
                    </a:xfrm>
                    <a:prstGeom prst="rect">
                      <a:avLst/>
                    </a:prstGeom>
                    <a:noFill/>
                    <a:ln>
                      <a:noFill/>
                    </a:ln>
                  </pic:spPr>
                </pic:pic>
              </a:graphicData>
            </a:graphic>
          </wp:inline>
        </w:drawing>
      </w:r>
      <w:r w:rsidRPr="00240656">
        <w:rPr>
          <w:rFonts w:ascii="Trebuchet MS" w:eastAsia="Times New Roman" w:hAnsi="Trebuchet MS" w:cs="Times New Roman"/>
          <w:noProof/>
          <w:lang w:eastAsia="it-IT"/>
        </w:rPr>
        <w:lastRenderedPageBreak/>
        <w:drawing>
          <wp:inline distT="0" distB="0" distL="0" distR="0" wp14:anchorId="2DC6B442" wp14:editId="2DC6B443">
            <wp:extent cx="6502400" cy="10046777"/>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02400" cy="10046777"/>
                    </a:xfrm>
                    <a:prstGeom prst="rect">
                      <a:avLst/>
                    </a:prstGeom>
                    <a:noFill/>
                    <a:ln>
                      <a:noFill/>
                    </a:ln>
                  </pic:spPr>
                </pic:pic>
              </a:graphicData>
            </a:graphic>
          </wp:inline>
        </w:drawing>
      </w:r>
      <w:r w:rsidRPr="00240656">
        <w:rPr>
          <w:rFonts w:ascii="Trebuchet MS" w:eastAsia="Times New Roman" w:hAnsi="Trebuchet MS" w:cs="Times New Roman"/>
          <w:noProof/>
          <w:lang w:eastAsia="it-IT"/>
        </w:rPr>
        <w:lastRenderedPageBreak/>
        <w:drawing>
          <wp:inline distT="0" distB="0" distL="0" distR="0" wp14:anchorId="2DC6B444" wp14:editId="2DC6B445">
            <wp:extent cx="6502400" cy="9283625"/>
            <wp:effectExtent l="0" t="0" r="0" b="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02400" cy="9283625"/>
                    </a:xfrm>
                    <a:prstGeom prst="rect">
                      <a:avLst/>
                    </a:prstGeom>
                    <a:noFill/>
                    <a:ln>
                      <a:noFill/>
                    </a:ln>
                  </pic:spPr>
                </pic:pic>
              </a:graphicData>
            </a:graphic>
          </wp:inline>
        </w:drawing>
      </w:r>
    </w:p>
    <w:sectPr w:rsidR="00012284" w:rsidRPr="004948A9" w:rsidSect="00622689">
      <w:headerReference w:type="default" r:id="rId22"/>
      <w:footerReference w:type="default" r:id="rId23"/>
      <w:pgSz w:w="11899" w:h="16841"/>
      <w:pgMar w:top="1276" w:right="864" w:bottom="568" w:left="979" w:header="720"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2331C" w14:textId="77777777" w:rsidR="00630232" w:rsidRDefault="00630232" w:rsidP="00AB0C16">
      <w:r>
        <w:separator/>
      </w:r>
    </w:p>
  </w:endnote>
  <w:endnote w:type="continuationSeparator" w:id="0">
    <w:p w14:paraId="3C2A8BA2" w14:textId="77777777" w:rsidR="00630232" w:rsidRDefault="00630232" w:rsidP="00AB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568623"/>
      <w:docPartObj>
        <w:docPartGallery w:val="Page Numbers (Bottom of Page)"/>
        <w:docPartUnique/>
      </w:docPartObj>
    </w:sdtPr>
    <w:sdtEndPr/>
    <w:sdtContent>
      <w:p w14:paraId="2DC6B44F" w14:textId="77777777" w:rsidR="00630232" w:rsidRDefault="00630232">
        <w:pPr>
          <w:pStyle w:val="Pidipagina"/>
          <w:jc w:val="right"/>
        </w:pPr>
      </w:p>
      <w:p w14:paraId="2DC6B450" w14:textId="77777777" w:rsidR="00630232" w:rsidRDefault="00630232">
        <w:pPr>
          <w:pStyle w:val="Pidipagina"/>
          <w:jc w:val="right"/>
        </w:pPr>
        <w:r>
          <w:fldChar w:fldCharType="begin"/>
        </w:r>
        <w:r>
          <w:instrText>PAGE   \* MERGEFORMAT</w:instrText>
        </w:r>
        <w:r>
          <w:fldChar w:fldCharType="separate"/>
        </w:r>
        <w:r>
          <w:t>40</w:t>
        </w:r>
        <w:r>
          <w:fldChar w:fldCharType="end"/>
        </w:r>
      </w:p>
    </w:sdtContent>
  </w:sdt>
  <w:p w14:paraId="2DC6B451" w14:textId="77777777" w:rsidR="00630232" w:rsidRPr="009F6D8F" w:rsidRDefault="00630232" w:rsidP="00705674">
    <w:pPr>
      <w:pStyle w:val="Pidipagina"/>
      <w:tabs>
        <w:tab w:val="clear" w:pos="4819"/>
        <w:tab w:val="clear" w:pos="9638"/>
        <w:tab w:val="right" w:pos="10064"/>
      </w:tabs>
      <w:rPr>
        <w:rFonts w:ascii="Helvetica" w:hAnsi="Helvetica" w:cs="Helvetica"/>
        <w:color w:val="BFBFBF" w:themeColor="background1" w:themeShade="BF"/>
        <w:sz w:val="24"/>
        <w:szCs w:val="24"/>
      </w:rPr>
    </w:pPr>
  </w:p>
  <w:p w14:paraId="2DC6B452" w14:textId="77777777" w:rsidR="00630232" w:rsidRDefault="006302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343B9" w14:textId="77777777" w:rsidR="00630232" w:rsidRDefault="00630232" w:rsidP="00AB0C16">
      <w:r>
        <w:separator/>
      </w:r>
    </w:p>
  </w:footnote>
  <w:footnote w:type="continuationSeparator" w:id="0">
    <w:p w14:paraId="51551668" w14:textId="77777777" w:rsidR="00630232" w:rsidRDefault="00630232" w:rsidP="00AB0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6B44E" w14:textId="77777777" w:rsidR="00630232" w:rsidRDefault="00630232">
    <w:pPr>
      <w:pStyle w:val="Intestazione"/>
    </w:pPr>
    <w:r>
      <w:rPr>
        <w:lang w:eastAsia="it-IT"/>
      </w:rPr>
      <w:drawing>
        <wp:inline distT="0" distB="0" distL="0" distR="0" wp14:anchorId="2DC6B453" wp14:editId="2DC6B454">
          <wp:extent cx="6385560" cy="75077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ESIONE MARCHE ORIZZ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5560" cy="750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497"/>
    <w:multiLevelType w:val="hybridMultilevel"/>
    <w:tmpl w:val="8CFC44FE"/>
    <w:lvl w:ilvl="0" w:tplc="04100001">
      <w:start w:val="1"/>
      <w:numFmt w:val="bullet"/>
      <w:lvlText w:val=""/>
      <w:lvlJc w:val="left"/>
      <w:pPr>
        <w:ind w:left="967" w:hanging="284"/>
      </w:pPr>
      <w:rPr>
        <w:rFonts w:ascii="Symbol" w:hAnsi="Symbol" w:hint="default"/>
        <w:spacing w:val="-1"/>
        <w:w w:val="100"/>
        <w:sz w:val="22"/>
        <w:szCs w:val="22"/>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02E776F6"/>
    <w:multiLevelType w:val="hybridMultilevel"/>
    <w:tmpl w:val="E190CF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E65957"/>
    <w:multiLevelType w:val="hybridMultilevel"/>
    <w:tmpl w:val="328C8590"/>
    <w:lvl w:ilvl="0" w:tplc="457ABCF2">
      <w:numFmt w:val="bullet"/>
      <w:lvlText w:val="-"/>
      <w:lvlJc w:val="left"/>
      <w:pPr>
        <w:ind w:left="1144" w:hanging="360"/>
      </w:pPr>
      <w:rPr>
        <w:rFonts w:ascii="Arial" w:eastAsia="Arial" w:hAnsi="Arial" w:cs="Arial" w:hint="default"/>
        <w:color w:val="131313"/>
        <w:w w:val="110"/>
        <w:sz w:val="22"/>
        <w:szCs w:val="22"/>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3" w15:restartNumberingAfterBreak="0">
    <w:nsid w:val="0E9E7581"/>
    <w:multiLevelType w:val="hybridMultilevel"/>
    <w:tmpl w:val="2A6A835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10ED123C"/>
    <w:multiLevelType w:val="hybridMultilevel"/>
    <w:tmpl w:val="9A0A209A"/>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5" w15:restartNumberingAfterBreak="0">
    <w:nsid w:val="11D438AB"/>
    <w:multiLevelType w:val="hybridMultilevel"/>
    <w:tmpl w:val="51D49DCE"/>
    <w:lvl w:ilvl="0" w:tplc="7EFE470A">
      <w:start w:val="1"/>
      <w:numFmt w:val="bullet"/>
      <w:lvlText w:val="-"/>
      <w:lvlJc w:val="left"/>
      <w:pPr>
        <w:ind w:left="120" w:hanging="720"/>
      </w:pPr>
      <w:rPr>
        <w:rFonts w:ascii="Times New Roman" w:eastAsia="Times New Roman" w:hAnsi="Times New Roman" w:hint="default"/>
        <w:sz w:val="22"/>
        <w:szCs w:val="22"/>
      </w:rPr>
    </w:lvl>
    <w:lvl w:ilvl="1" w:tplc="BA8624D0">
      <w:start w:val="1"/>
      <w:numFmt w:val="bullet"/>
      <w:lvlText w:val="-"/>
      <w:lvlJc w:val="left"/>
      <w:pPr>
        <w:ind w:left="840" w:hanging="348"/>
      </w:pPr>
      <w:rPr>
        <w:rFonts w:ascii="Times New Roman" w:eastAsia="Times New Roman" w:hAnsi="Times New Roman" w:hint="default"/>
        <w:sz w:val="22"/>
        <w:szCs w:val="22"/>
      </w:rPr>
    </w:lvl>
    <w:lvl w:ilvl="2" w:tplc="C69A8404">
      <w:start w:val="1"/>
      <w:numFmt w:val="bullet"/>
      <w:lvlText w:val="•"/>
      <w:lvlJc w:val="left"/>
      <w:pPr>
        <w:ind w:left="1868" w:hanging="348"/>
      </w:pPr>
      <w:rPr>
        <w:rFonts w:hint="default"/>
      </w:rPr>
    </w:lvl>
    <w:lvl w:ilvl="3" w:tplc="F0FEF3F8">
      <w:start w:val="1"/>
      <w:numFmt w:val="bullet"/>
      <w:lvlText w:val="•"/>
      <w:lvlJc w:val="left"/>
      <w:pPr>
        <w:ind w:left="2897" w:hanging="348"/>
      </w:pPr>
      <w:rPr>
        <w:rFonts w:hint="default"/>
      </w:rPr>
    </w:lvl>
    <w:lvl w:ilvl="4" w:tplc="FF50684A">
      <w:start w:val="1"/>
      <w:numFmt w:val="bullet"/>
      <w:lvlText w:val="•"/>
      <w:lvlJc w:val="left"/>
      <w:pPr>
        <w:ind w:left="3926" w:hanging="348"/>
      </w:pPr>
      <w:rPr>
        <w:rFonts w:hint="default"/>
      </w:rPr>
    </w:lvl>
    <w:lvl w:ilvl="5" w:tplc="7A9C4D50">
      <w:start w:val="1"/>
      <w:numFmt w:val="bullet"/>
      <w:lvlText w:val="•"/>
      <w:lvlJc w:val="left"/>
      <w:pPr>
        <w:ind w:left="4955" w:hanging="348"/>
      </w:pPr>
      <w:rPr>
        <w:rFonts w:hint="default"/>
      </w:rPr>
    </w:lvl>
    <w:lvl w:ilvl="6" w:tplc="80DCFAA4">
      <w:start w:val="1"/>
      <w:numFmt w:val="bullet"/>
      <w:lvlText w:val="•"/>
      <w:lvlJc w:val="left"/>
      <w:pPr>
        <w:ind w:left="5984" w:hanging="348"/>
      </w:pPr>
      <w:rPr>
        <w:rFonts w:hint="default"/>
      </w:rPr>
    </w:lvl>
    <w:lvl w:ilvl="7" w:tplc="18445FF2">
      <w:start w:val="1"/>
      <w:numFmt w:val="bullet"/>
      <w:lvlText w:val="•"/>
      <w:lvlJc w:val="left"/>
      <w:pPr>
        <w:ind w:left="7013" w:hanging="348"/>
      </w:pPr>
      <w:rPr>
        <w:rFonts w:hint="default"/>
      </w:rPr>
    </w:lvl>
    <w:lvl w:ilvl="8" w:tplc="32C05070">
      <w:start w:val="1"/>
      <w:numFmt w:val="bullet"/>
      <w:lvlText w:val="•"/>
      <w:lvlJc w:val="left"/>
      <w:pPr>
        <w:ind w:left="8042" w:hanging="348"/>
      </w:pPr>
      <w:rPr>
        <w:rFonts w:hint="default"/>
      </w:rPr>
    </w:lvl>
  </w:abstractNum>
  <w:abstractNum w:abstractNumId="6" w15:restartNumberingAfterBreak="0">
    <w:nsid w:val="136A0CFC"/>
    <w:multiLevelType w:val="hybridMultilevel"/>
    <w:tmpl w:val="1F08C9FE"/>
    <w:lvl w:ilvl="0" w:tplc="969C7604">
      <w:start w:val="1"/>
      <w:numFmt w:val="bullet"/>
      <w:pStyle w:val="Stile1"/>
      <w:lvlText w:val="-"/>
      <w:lvlJc w:val="left"/>
      <w:pPr>
        <w:tabs>
          <w:tab w:val="num" w:pos="1494"/>
        </w:tabs>
        <w:ind w:left="1494" w:hanging="567"/>
      </w:pPr>
      <w:rPr>
        <w:rFonts w:ascii="Times New Roman" w:hAnsi="Times New Roman" w:cs="Times New Roman" w:hint="default"/>
        <w:b w:val="0"/>
        <w:i w:val="0"/>
        <w:sz w:val="16"/>
      </w:rPr>
    </w:lvl>
    <w:lvl w:ilvl="1" w:tplc="04100003">
      <w:start w:val="1"/>
      <w:numFmt w:val="bullet"/>
      <w:lvlText w:val="o"/>
      <w:lvlJc w:val="left"/>
      <w:pPr>
        <w:tabs>
          <w:tab w:val="num" w:pos="2367"/>
        </w:tabs>
        <w:ind w:left="2367" w:hanging="360"/>
      </w:pPr>
      <w:rPr>
        <w:rFonts w:ascii="Courier New" w:hAnsi="Courier New" w:cs="Times New Roman" w:hint="default"/>
      </w:rPr>
    </w:lvl>
    <w:lvl w:ilvl="2" w:tplc="04100005">
      <w:start w:val="1"/>
      <w:numFmt w:val="bullet"/>
      <w:lvlText w:val=""/>
      <w:lvlJc w:val="left"/>
      <w:pPr>
        <w:tabs>
          <w:tab w:val="num" w:pos="3087"/>
        </w:tabs>
        <w:ind w:left="3087" w:hanging="360"/>
      </w:pPr>
      <w:rPr>
        <w:rFonts w:ascii="Wingdings" w:hAnsi="Wingdings" w:hint="default"/>
      </w:rPr>
    </w:lvl>
    <w:lvl w:ilvl="3" w:tplc="04100001">
      <w:start w:val="1"/>
      <w:numFmt w:val="bullet"/>
      <w:lvlText w:val=""/>
      <w:lvlJc w:val="left"/>
      <w:pPr>
        <w:tabs>
          <w:tab w:val="num" w:pos="3807"/>
        </w:tabs>
        <w:ind w:left="3807" w:hanging="360"/>
      </w:pPr>
      <w:rPr>
        <w:rFonts w:ascii="Symbol" w:hAnsi="Symbol" w:hint="default"/>
      </w:rPr>
    </w:lvl>
    <w:lvl w:ilvl="4" w:tplc="04100003">
      <w:start w:val="1"/>
      <w:numFmt w:val="bullet"/>
      <w:lvlText w:val="o"/>
      <w:lvlJc w:val="left"/>
      <w:pPr>
        <w:tabs>
          <w:tab w:val="num" w:pos="4527"/>
        </w:tabs>
        <w:ind w:left="4527" w:hanging="360"/>
      </w:pPr>
      <w:rPr>
        <w:rFonts w:ascii="Courier New" w:hAnsi="Courier New" w:cs="Times New Roman" w:hint="default"/>
      </w:rPr>
    </w:lvl>
    <w:lvl w:ilvl="5" w:tplc="04100005">
      <w:start w:val="1"/>
      <w:numFmt w:val="bullet"/>
      <w:lvlText w:val=""/>
      <w:lvlJc w:val="left"/>
      <w:pPr>
        <w:tabs>
          <w:tab w:val="num" w:pos="5247"/>
        </w:tabs>
        <w:ind w:left="5247" w:hanging="360"/>
      </w:pPr>
      <w:rPr>
        <w:rFonts w:ascii="Wingdings" w:hAnsi="Wingdings" w:hint="default"/>
      </w:rPr>
    </w:lvl>
    <w:lvl w:ilvl="6" w:tplc="04100001">
      <w:start w:val="1"/>
      <w:numFmt w:val="bullet"/>
      <w:lvlText w:val=""/>
      <w:lvlJc w:val="left"/>
      <w:pPr>
        <w:tabs>
          <w:tab w:val="num" w:pos="5967"/>
        </w:tabs>
        <w:ind w:left="5967" w:hanging="360"/>
      </w:pPr>
      <w:rPr>
        <w:rFonts w:ascii="Symbol" w:hAnsi="Symbol" w:hint="default"/>
      </w:rPr>
    </w:lvl>
    <w:lvl w:ilvl="7" w:tplc="04100003">
      <w:start w:val="1"/>
      <w:numFmt w:val="bullet"/>
      <w:lvlText w:val="o"/>
      <w:lvlJc w:val="left"/>
      <w:pPr>
        <w:tabs>
          <w:tab w:val="num" w:pos="6687"/>
        </w:tabs>
        <w:ind w:left="6687" w:hanging="360"/>
      </w:pPr>
      <w:rPr>
        <w:rFonts w:ascii="Courier New" w:hAnsi="Courier New" w:cs="Times New Roman" w:hint="default"/>
      </w:rPr>
    </w:lvl>
    <w:lvl w:ilvl="8" w:tplc="04100005">
      <w:start w:val="1"/>
      <w:numFmt w:val="bullet"/>
      <w:lvlText w:val=""/>
      <w:lvlJc w:val="left"/>
      <w:pPr>
        <w:tabs>
          <w:tab w:val="num" w:pos="7407"/>
        </w:tabs>
        <w:ind w:left="7407" w:hanging="360"/>
      </w:pPr>
      <w:rPr>
        <w:rFonts w:ascii="Wingdings" w:hAnsi="Wingdings" w:hint="default"/>
      </w:rPr>
    </w:lvl>
  </w:abstractNum>
  <w:abstractNum w:abstractNumId="7" w15:restartNumberingAfterBreak="0">
    <w:nsid w:val="19260176"/>
    <w:multiLevelType w:val="hybridMultilevel"/>
    <w:tmpl w:val="5498C8DE"/>
    <w:lvl w:ilvl="0" w:tplc="EB60796E">
      <w:numFmt w:val="bullet"/>
      <w:lvlText w:val="-"/>
      <w:lvlJc w:val="left"/>
      <w:pPr>
        <w:ind w:left="720" w:hanging="360"/>
      </w:pPr>
      <w:rPr>
        <w:rFonts w:ascii="Arial" w:eastAsia="Arial" w:hAnsi="Arial" w:cs="Arial" w:hint="default"/>
        <w:w w:val="105"/>
        <w:sz w:val="23"/>
        <w:szCs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B664A8"/>
    <w:multiLevelType w:val="hybridMultilevel"/>
    <w:tmpl w:val="A9C435DA"/>
    <w:lvl w:ilvl="0" w:tplc="457ABCF2">
      <w:numFmt w:val="bullet"/>
      <w:lvlText w:val="-"/>
      <w:lvlJc w:val="left"/>
      <w:pPr>
        <w:ind w:left="1144" w:hanging="360"/>
      </w:pPr>
      <w:rPr>
        <w:rFonts w:ascii="Arial" w:eastAsia="Arial" w:hAnsi="Arial" w:cs="Arial" w:hint="default"/>
        <w:color w:val="131313"/>
        <w:w w:val="110"/>
        <w:sz w:val="22"/>
        <w:szCs w:val="22"/>
      </w:rPr>
    </w:lvl>
    <w:lvl w:ilvl="1" w:tplc="04100003">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9" w15:restartNumberingAfterBreak="0">
    <w:nsid w:val="1E9A2E55"/>
    <w:multiLevelType w:val="hybridMultilevel"/>
    <w:tmpl w:val="82AEBC66"/>
    <w:lvl w:ilvl="0" w:tplc="34F861B6">
      <w:start w:val="1"/>
      <w:numFmt w:val="decimal"/>
      <w:lvlText w:val="%1."/>
      <w:lvlJc w:val="left"/>
      <w:pPr>
        <w:ind w:left="749" w:hanging="421"/>
        <w:jc w:val="right"/>
      </w:pPr>
      <w:rPr>
        <w:rFonts w:ascii="Arial" w:eastAsia="Arial" w:hAnsi="Arial" w:cs="Arial" w:hint="default"/>
        <w:color w:val="151515"/>
        <w:spacing w:val="-6"/>
        <w:w w:val="102"/>
        <w:sz w:val="23"/>
        <w:szCs w:val="23"/>
      </w:rPr>
    </w:lvl>
    <w:lvl w:ilvl="1" w:tplc="EE665D32">
      <w:numFmt w:val="bullet"/>
      <w:lvlText w:val="•"/>
      <w:lvlJc w:val="left"/>
      <w:pPr>
        <w:ind w:left="1110" w:hanging="354"/>
      </w:pPr>
      <w:rPr>
        <w:rFonts w:ascii="Arial" w:eastAsia="Arial" w:hAnsi="Arial" w:cs="Arial" w:hint="default"/>
        <w:color w:val="151515"/>
        <w:w w:val="102"/>
        <w:sz w:val="23"/>
        <w:szCs w:val="23"/>
      </w:rPr>
    </w:lvl>
    <w:lvl w:ilvl="2" w:tplc="BA6C7682">
      <w:numFmt w:val="bullet"/>
      <w:lvlText w:val="•"/>
      <w:lvlJc w:val="left"/>
      <w:pPr>
        <w:ind w:left="1140" w:hanging="354"/>
      </w:pPr>
      <w:rPr>
        <w:rFonts w:hint="default"/>
      </w:rPr>
    </w:lvl>
    <w:lvl w:ilvl="3" w:tplc="C2026416">
      <w:numFmt w:val="bullet"/>
      <w:lvlText w:val="•"/>
      <w:lvlJc w:val="left"/>
      <w:pPr>
        <w:ind w:left="1500" w:hanging="354"/>
      </w:pPr>
      <w:rPr>
        <w:rFonts w:hint="default"/>
      </w:rPr>
    </w:lvl>
    <w:lvl w:ilvl="4" w:tplc="FD16E82C">
      <w:numFmt w:val="bullet"/>
      <w:lvlText w:val="•"/>
      <w:lvlJc w:val="left"/>
      <w:pPr>
        <w:ind w:left="2934" w:hanging="354"/>
      </w:pPr>
      <w:rPr>
        <w:rFonts w:hint="default"/>
      </w:rPr>
    </w:lvl>
    <w:lvl w:ilvl="5" w:tplc="A4806024">
      <w:numFmt w:val="bullet"/>
      <w:lvlText w:val="•"/>
      <w:lvlJc w:val="left"/>
      <w:pPr>
        <w:ind w:left="4368" w:hanging="354"/>
      </w:pPr>
      <w:rPr>
        <w:rFonts w:hint="default"/>
      </w:rPr>
    </w:lvl>
    <w:lvl w:ilvl="6" w:tplc="D0BC6B04">
      <w:numFmt w:val="bullet"/>
      <w:lvlText w:val="•"/>
      <w:lvlJc w:val="left"/>
      <w:pPr>
        <w:ind w:left="5802" w:hanging="354"/>
      </w:pPr>
      <w:rPr>
        <w:rFonts w:hint="default"/>
      </w:rPr>
    </w:lvl>
    <w:lvl w:ilvl="7" w:tplc="E0663388">
      <w:numFmt w:val="bullet"/>
      <w:lvlText w:val="•"/>
      <w:lvlJc w:val="left"/>
      <w:pPr>
        <w:ind w:left="7237" w:hanging="354"/>
      </w:pPr>
      <w:rPr>
        <w:rFonts w:hint="default"/>
      </w:rPr>
    </w:lvl>
    <w:lvl w:ilvl="8" w:tplc="57409566">
      <w:numFmt w:val="bullet"/>
      <w:lvlText w:val="•"/>
      <w:lvlJc w:val="left"/>
      <w:pPr>
        <w:ind w:left="8671" w:hanging="354"/>
      </w:pPr>
      <w:rPr>
        <w:rFonts w:hint="default"/>
      </w:rPr>
    </w:lvl>
  </w:abstractNum>
  <w:abstractNum w:abstractNumId="10" w15:restartNumberingAfterBreak="0">
    <w:nsid w:val="228A5007"/>
    <w:multiLevelType w:val="hybridMultilevel"/>
    <w:tmpl w:val="A6082676"/>
    <w:lvl w:ilvl="0" w:tplc="457ABCF2">
      <w:numFmt w:val="bullet"/>
      <w:lvlText w:val="-"/>
      <w:lvlJc w:val="left"/>
      <w:pPr>
        <w:ind w:left="1004" w:hanging="360"/>
      </w:pPr>
      <w:rPr>
        <w:rFonts w:ascii="Arial" w:eastAsia="Arial" w:hAnsi="Arial" w:cs="Arial" w:hint="default"/>
        <w:color w:val="131313"/>
        <w:w w:val="110"/>
        <w:sz w:val="22"/>
        <w:szCs w:val="22"/>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23290C3C"/>
    <w:multiLevelType w:val="hybridMultilevel"/>
    <w:tmpl w:val="F43C3DA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23C912C6"/>
    <w:multiLevelType w:val="hybridMultilevel"/>
    <w:tmpl w:val="DE060556"/>
    <w:lvl w:ilvl="0" w:tplc="25FC81F2">
      <w:numFmt w:val="bullet"/>
      <w:lvlText w:val="-"/>
      <w:lvlJc w:val="left"/>
      <w:pPr>
        <w:ind w:left="619" w:hanging="284"/>
      </w:pPr>
      <w:rPr>
        <w:rFonts w:ascii="Times New Roman" w:eastAsia="Times New Roman" w:hAnsi="Times New Roman" w:cs="Times New Roman" w:hint="default"/>
        <w:spacing w:val="-1"/>
        <w:w w:val="100"/>
        <w:sz w:val="22"/>
        <w:szCs w:val="22"/>
      </w:rPr>
    </w:lvl>
    <w:lvl w:ilvl="1" w:tplc="84507EAA">
      <w:numFmt w:val="bullet"/>
      <w:lvlText w:val="•"/>
      <w:lvlJc w:val="left"/>
      <w:pPr>
        <w:ind w:left="1592" w:hanging="284"/>
      </w:pPr>
      <w:rPr>
        <w:rFonts w:hint="default"/>
      </w:rPr>
    </w:lvl>
    <w:lvl w:ilvl="2" w:tplc="E4FC2AE4">
      <w:numFmt w:val="bullet"/>
      <w:lvlText w:val="•"/>
      <w:lvlJc w:val="left"/>
      <w:pPr>
        <w:ind w:left="2565" w:hanging="284"/>
      </w:pPr>
      <w:rPr>
        <w:rFonts w:hint="default"/>
      </w:rPr>
    </w:lvl>
    <w:lvl w:ilvl="3" w:tplc="E2D23576">
      <w:numFmt w:val="bullet"/>
      <w:lvlText w:val="•"/>
      <w:lvlJc w:val="left"/>
      <w:pPr>
        <w:ind w:left="3537" w:hanging="284"/>
      </w:pPr>
      <w:rPr>
        <w:rFonts w:hint="default"/>
      </w:rPr>
    </w:lvl>
    <w:lvl w:ilvl="4" w:tplc="49FEE2F4">
      <w:numFmt w:val="bullet"/>
      <w:lvlText w:val="•"/>
      <w:lvlJc w:val="left"/>
      <w:pPr>
        <w:ind w:left="4510" w:hanging="284"/>
      </w:pPr>
      <w:rPr>
        <w:rFonts w:hint="default"/>
      </w:rPr>
    </w:lvl>
    <w:lvl w:ilvl="5" w:tplc="5532C08C">
      <w:numFmt w:val="bullet"/>
      <w:lvlText w:val="•"/>
      <w:lvlJc w:val="left"/>
      <w:pPr>
        <w:ind w:left="5483" w:hanging="284"/>
      </w:pPr>
      <w:rPr>
        <w:rFonts w:hint="default"/>
      </w:rPr>
    </w:lvl>
    <w:lvl w:ilvl="6" w:tplc="73A03CFE">
      <w:numFmt w:val="bullet"/>
      <w:lvlText w:val="•"/>
      <w:lvlJc w:val="left"/>
      <w:pPr>
        <w:ind w:left="6455" w:hanging="284"/>
      </w:pPr>
      <w:rPr>
        <w:rFonts w:hint="default"/>
      </w:rPr>
    </w:lvl>
    <w:lvl w:ilvl="7" w:tplc="43FEB8E0">
      <w:numFmt w:val="bullet"/>
      <w:lvlText w:val="•"/>
      <w:lvlJc w:val="left"/>
      <w:pPr>
        <w:ind w:left="7428" w:hanging="284"/>
      </w:pPr>
      <w:rPr>
        <w:rFonts w:hint="default"/>
      </w:rPr>
    </w:lvl>
    <w:lvl w:ilvl="8" w:tplc="DE9A5E76">
      <w:numFmt w:val="bullet"/>
      <w:lvlText w:val="•"/>
      <w:lvlJc w:val="left"/>
      <w:pPr>
        <w:ind w:left="8400" w:hanging="284"/>
      </w:pPr>
      <w:rPr>
        <w:rFonts w:hint="default"/>
      </w:rPr>
    </w:lvl>
  </w:abstractNum>
  <w:abstractNum w:abstractNumId="13" w15:restartNumberingAfterBreak="0">
    <w:nsid w:val="28F91AAF"/>
    <w:multiLevelType w:val="hybridMultilevel"/>
    <w:tmpl w:val="B6381CE0"/>
    <w:lvl w:ilvl="0" w:tplc="04100001">
      <w:start w:val="1"/>
      <w:numFmt w:val="bullet"/>
      <w:lvlText w:val=""/>
      <w:lvlJc w:val="left"/>
      <w:pPr>
        <w:ind w:left="85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D8A534E">
      <w:start w:val="1"/>
      <w:numFmt w:val="lowerLetter"/>
      <w:lvlText w:val="%2"/>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A8D316">
      <w:start w:val="1"/>
      <w:numFmt w:val="lowerRoman"/>
      <w:lvlText w:val="%3"/>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105B60">
      <w:start w:val="1"/>
      <w:numFmt w:val="decimal"/>
      <w:lvlText w:val="%4"/>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1E6614">
      <w:start w:val="1"/>
      <w:numFmt w:val="lowerLetter"/>
      <w:lvlText w:val="%5"/>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64AC90">
      <w:start w:val="1"/>
      <w:numFmt w:val="lowerRoman"/>
      <w:lvlText w:val="%6"/>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CE51E0">
      <w:start w:val="1"/>
      <w:numFmt w:val="decimal"/>
      <w:lvlText w:val="%7"/>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3EDCC8">
      <w:start w:val="1"/>
      <w:numFmt w:val="lowerLetter"/>
      <w:lvlText w:val="%8"/>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12A4EA">
      <w:start w:val="1"/>
      <w:numFmt w:val="lowerRoman"/>
      <w:lvlText w:val="%9"/>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270FA1"/>
    <w:multiLevelType w:val="hybridMultilevel"/>
    <w:tmpl w:val="2EB64B34"/>
    <w:lvl w:ilvl="0" w:tplc="497A210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326799"/>
    <w:multiLevelType w:val="hybridMultilevel"/>
    <w:tmpl w:val="70B417C0"/>
    <w:lvl w:ilvl="0" w:tplc="EB60796E">
      <w:numFmt w:val="bullet"/>
      <w:lvlText w:val="-"/>
      <w:lvlJc w:val="left"/>
      <w:pPr>
        <w:ind w:left="982"/>
      </w:pPr>
      <w:rPr>
        <w:rFonts w:ascii="Arial" w:eastAsia="Arial" w:hAnsi="Arial" w:cs="Arial" w:hint="default"/>
        <w:b w:val="0"/>
        <w:i w:val="0"/>
        <w:strike w:val="0"/>
        <w:dstrike w:val="0"/>
        <w:color w:val="000000"/>
        <w:w w:val="105"/>
        <w:position w:val="1"/>
        <w:sz w:val="23"/>
        <w:szCs w:val="23"/>
        <w:u w:val="none" w:color="000000"/>
        <w:bdr w:val="none" w:sz="0" w:space="0" w:color="auto"/>
        <w:shd w:val="clear" w:color="auto" w:fill="auto"/>
        <w:vertAlign w:val="baseline"/>
      </w:rPr>
    </w:lvl>
    <w:lvl w:ilvl="1" w:tplc="928ED0AA">
      <w:start w:val="1"/>
      <w:numFmt w:val="lowerLetter"/>
      <w:lvlText w:val="%2"/>
      <w:lvlJc w:val="left"/>
      <w:pPr>
        <w:ind w:left="15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C104643C">
      <w:start w:val="1"/>
      <w:numFmt w:val="lowerRoman"/>
      <w:lvlText w:val="%3"/>
      <w:lvlJc w:val="left"/>
      <w:pPr>
        <w:ind w:left="22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E904C3A2">
      <w:start w:val="1"/>
      <w:numFmt w:val="decimal"/>
      <w:lvlText w:val="%4"/>
      <w:lvlJc w:val="left"/>
      <w:pPr>
        <w:ind w:left="30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B2C8186E">
      <w:start w:val="1"/>
      <w:numFmt w:val="lowerLetter"/>
      <w:lvlText w:val="%5"/>
      <w:lvlJc w:val="left"/>
      <w:pPr>
        <w:ind w:left="3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BA8E87C4">
      <w:start w:val="1"/>
      <w:numFmt w:val="lowerRoman"/>
      <w:lvlText w:val="%6"/>
      <w:lvlJc w:val="left"/>
      <w:pPr>
        <w:ind w:left="4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D8721DCC">
      <w:start w:val="1"/>
      <w:numFmt w:val="decimal"/>
      <w:lvlText w:val="%7"/>
      <w:lvlJc w:val="left"/>
      <w:pPr>
        <w:ind w:left="5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A40611FC">
      <w:start w:val="1"/>
      <w:numFmt w:val="lowerLetter"/>
      <w:lvlText w:val="%8"/>
      <w:lvlJc w:val="left"/>
      <w:pPr>
        <w:ind w:left="5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68FA9750">
      <w:start w:val="1"/>
      <w:numFmt w:val="lowerRoman"/>
      <w:lvlText w:val="%9"/>
      <w:lvlJc w:val="left"/>
      <w:pPr>
        <w:ind w:left="6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C86E32"/>
    <w:multiLevelType w:val="hybridMultilevel"/>
    <w:tmpl w:val="729432BE"/>
    <w:lvl w:ilvl="0" w:tplc="73FE4300">
      <w:numFmt w:val="bullet"/>
      <w:lvlText w:val="•"/>
      <w:lvlJc w:val="left"/>
      <w:pPr>
        <w:ind w:left="426" w:hanging="426"/>
      </w:pPr>
      <w:rPr>
        <w:rFonts w:hint="default"/>
        <w:spacing w:val="-1"/>
        <w:w w:val="100"/>
      </w:rPr>
    </w:lvl>
    <w:lvl w:ilvl="1" w:tplc="04100003" w:tentative="1">
      <w:start w:val="1"/>
      <w:numFmt w:val="bullet"/>
      <w:lvlText w:val="o"/>
      <w:lvlJc w:val="left"/>
      <w:pPr>
        <w:ind w:left="1287" w:hanging="360"/>
      </w:pPr>
      <w:rPr>
        <w:rFonts w:ascii="Courier New" w:hAnsi="Courier New" w:cs="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17" w15:restartNumberingAfterBreak="0">
    <w:nsid w:val="34334646"/>
    <w:multiLevelType w:val="hybridMultilevel"/>
    <w:tmpl w:val="48BE2220"/>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8" w15:restartNumberingAfterBreak="0">
    <w:nsid w:val="35023BA0"/>
    <w:multiLevelType w:val="hybridMultilevel"/>
    <w:tmpl w:val="E536C3F4"/>
    <w:lvl w:ilvl="0" w:tplc="554E0854">
      <w:start w:val="1"/>
      <w:numFmt w:val="lowerLetter"/>
      <w:lvlText w:val="%1)"/>
      <w:lvlJc w:val="left"/>
      <w:pPr>
        <w:ind w:left="708" w:hanging="360"/>
      </w:pPr>
      <w:rPr>
        <w:rFonts w:hint="default"/>
      </w:rPr>
    </w:lvl>
    <w:lvl w:ilvl="1" w:tplc="04100019" w:tentative="1">
      <w:start w:val="1"/>
      <w:numFmt w:val="lowerLetter"/>
      <w:lvlText w:val="%2."/>
      <w:lvlJc w:val="left"/>
      <w:pPr>
        <w:ind w:left="1428" w:hanging="360"/>
      </w:pPr>
    </w:lvl>
    <w:lvl w:ilvl="2" w:tplc="0410001B" w:tentative="1">
      <w:start w:val="1"/>
      <w:numFmt w:val="lowerRoman"/>
      <w:lvlText w:val="%3."/>
      <w:lvlJc w:val="right"/>
      <w:pPr>
        <w:ind w:left="2148" w:hanging="180"/>
      </w:pPr>
    </w:lvl>
    <w:lvl w:ilvl="3" w:tplc="0410000F" w:tentative="1">
      <w:start w:val="1"/>
      <w:numFmt w:val="decimal"/>
      <w:lvlText w:val="%4."/>
      <w:lvlJc w:val="left"/>
      <w:pPr>
        <w:ind w:left="2868" w:hanging="360"/>
      </w:pPr>
    </w:lvl>
    <w:lvl w:ilvl="4" w:tplc="04100019" w:tentative="1">
      <w:start w:val="1"/>
      <w:numFmt w:val="lowerLetter"/>
      <w:lvlText w:val="%5."/>
      <w:lvlJc w:val="left"/>
      <w:pPr>
        <w:ind w:left="3588" w:hanging="360"/>
      </w:pPr>
    </w:lvl>
    <w:lvl w:ilvl="5" w:tplc="0410001B" w:tentative="1">
      <w:start w:val="1"/>
      <w:numFmt w:val="lowerRoman"/>
      <w:lvlText w:val="%6."/>
      <w:lvlJc w:val="right"/>
      <w:pPr>
        <w:ind w:left="4308" w:hanging="180"/>
      </w:pPr>
    </w:lvl>
    <w:lvl w:ilvl="6" w:tplc="0410000F" w:tentative="1">
      <w:start w:val="1"/>
      <w:numFmt w:val="decimal"/>
      <w:lvlText w:val="%7."/>
      <w:lvlJc w:val="left"/>
      <w:pPr>
        <w:ind w:left="5028" w:hanging="360"/>
      </w:pPr>
    </w:lvl>
    <w:lvl w:ilvl="7" w:tplc="04100019" w:tentative="1">
      <w:start w:val="1"/>
      <w:numFmt w:val="lowerLetter"/>
      <w:lvlText w:val="%8."/>
      <w:lvlJc w:val="left"/>
      <w:pPr>
        <w:ind w:left="5748" w:hanging="360"/>
      </w:pPr>
    </w:lvl>
    <w:lvl w:ilvl="8" w:tplc="0410001B" w:tentative="1">
      <w:start w:val="1"/>
      <w:numFmt w:val="lowerRoman"/>
      <w:lvlText w:val="%9."/>
      <w:lvlJc w:val="right"/>
      <w:pPr>
        <w:ind w:left="6468" w:hanging="180"/>
      </w:pPr>
    </w:lvl>
  </w:abstractNum>
  <w:abstractNum w:abstractNumId="19" w15:restartNumberingAfterBreak="0">
    <w:nsid w:val="3BD82090"/>
    <w:multiLevelType w:val="hybridMultilevel"/>
    <w:tmpl w:val="DBA259A8"/>
    <w:lvl w:ilvl="0" w:tplc="0410000B">
      <w:start w:val="1"/>
      <w:numFmt w:val="bullet"/>
      <w:lvlText w:val=""/>
      <w:lvlJc w:val="left"/>
      <w:pPr>
        <w:ind w:left="1066" w:hanging="360"/>
      </w:pPr>
      <w:rPr>
        <w:rFonts w:ascii="Wingdings" w:hAnsi="Wingdings" w:hint="default"/>
        <w:w w:val="105"/>
        <w:sz w:val="23"/>
        <w:szCs w:val="23"/>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20" w15:restartNumberingAfterBreak="0">
    <w:nsid w:val="3C183286"/>
    <w:multiLevelType w:val="hybridMultilevel"/>
    <w:tmpl w:val="E95604D4"/>
    <w:lvl w:ilvl="0" w:tplc="73FE4300">
      <w:numFmt w:val="bullet"/>
      <w:lvlText w:val="•"/>
      <w:lvlJc w:val="left"/>
      <w:pPr>
        <w:ind w:left="579" w:hanging="426"/>
      </w:pPr>
      <w:rPr>
        <w:rFonts w:hint="default"/>
        <w:spacing w:val="-1"/>
        <w:w w:val="100"/>
      </w:rPr>
    </w:lvl>
    <w:lvl w:ilvl="1" w:tplc="AAAADF9E">
      <w:numFmt w:val="bullet"/>
      <w:lvlText w:val="•"/>
      <w:lvlJc w:val="left"/>
      <w:pPr>
        <w:ind w:left="1624" w:hanging="426"/>
      </w:pPr>
      <w:rPr>
        <w:rFonts w:hint="default"/>
      </w:rPr>
    </w:lvl>
    <w:lvl w:ilvl="2" w:tplc="4E4084D4">
      <w:numFmt w:val="bullet"/>
      <w:lvlText w:val="•"/>
      <w:lvlJc w:val="left"/>
      <w:pPr>
        <w:ind w:left="2669" w:hanging="426"/>
      </w:pPr>
      <w:rPr>
        <w:rFonts w:hint="default"/>
      </w:rPr>
    </w:lvl>
    <w:lvl w:ilvl="3" w:tplc="54FA839C">
      <w:numFmt w:val="bullet"/>
      <w:lvlText w:val="•"/>
      <w:lvlJc w:val="left"/>
      <w:pPr>
        <w:ind w:left="3713" w:hanging="426"/>
      </w:pPr>
      <w:rPr>
        <w:rFonts w:hint="default"/>
      </w:rPr>
    </w:lvl>
    <w:lvl w:ilvl="4" w:tplc="6F0A5266">
      <w:numFmt w:val="bullet"/>
      <w:lvlText w:val="•"/>
      <w:lvlJc w:val="left"/>
      <w:pPr>
        <w:ind w:left="4758" w:hanging="426"/>
      </w:pPr>
      <w:rPr>
        <w:rFonts w:hint="default"/>
      </w:rPr>
    </w:lvl>
    <w:lvl w:ilvl="5" w:tplc="65389DA8">
      <w:numFmt w:val="bullet"/>
      <w:lvlText w:val="•"/>
      <w:lvlJc w:val="left"/>
      <w:pPr>
        <w:ind w:left="5803" w:hanging="426"/>
      </w:pPr>
      <w:rPr>
        <w:rFonts w:hint="default"/>
      </w:rPr>
    </w:lvl>
    <w:lvl w:ilvl="6" w:tplc="C18817B4">
      <w:numFmt w:val="bullet"/>
      <w:lvlText w:val="•"/>
      <w:lvlJc w:val="left"/>
      <w:pPr>
        <w:ind w:left="6847" w:hanging="426"/>
      </w:pPr>
      <w:rPr>
        <w:rFonts w:hint="default"/>
      </w:rPr>
    </w:lvl>
    <w:lvl w:ilvl="7" w:tplc="A94C4826">
      <w:numFmt w:val="bullet"/>
      <w:lvlText w:val="•"/>
      <w:lvlJc w:val="left"/>
      <w:pPr>
        <w:ind w:left="7892" w:hanging="426"/>
      </w:pPr>
      <w:rPr>
        <w:rFonts w:hint="default"/>
      </w:rPr>
    </w:lvl>
    <w:lvl w:ilvl="8" w:tplc="5B903D84">
      <w:numFmt w:val="bullet"/>
      <w:lvlText w:val="•"/>
      <w:lvlJc w:val="left"/>
      <w:pPr>
        <w:ind w:left="8936" w:hanging="426"/>
      </w:pPr>
      <w:rPr>
        <w:rFonts w:hint="default"/>
      </w:rPr>
    </w:lvl>
  </w:abstractNum>
  <w:abstractNum w:abstractNumId="21" w15:restartNumberingAfterBreak="0">
    <w:nsid w:val="3F350256"/>
    <w:multiLevelType w:val="hybridMultilevel"/>
    <w:tmpl w:val="E536C3F4"/>
    <w:lvl w:ilvl="0" w:tplc="554E0854">
      <w:start w:val="1"/>
      <w:numFmt w:val="lowerLetter"/>
      <w:lvlText w:val="%1)"/>
      <w:lvlJc w:val="left"/>
      <w:pPr>
        <w:ind w:left="708" w:hanging="360"/>
      </w:pPr>
      <w:rPr>
        <w:rFonts w:hint="default"/>
      </w:rPr>
    </w:lvl>
    <w:lvl w:ilvl="1" w:tplc="04100019" w:tentative="1">
      <w:start w:val="1"/>
      <w:numFmt w:val="lowerLetter"/>
      <w:lvlText w:val="%2."/>
      <w:lvlJc w:val="left"/>
      <w:pPr>
        <w:ind w:left="1428" w:hanging="360"/>
      </w:pPr>
    </w:lvl>
    <w:lvl w:ilvl="2" w:tplc="0410001B" w:tentative="1">
      <w:start w:val="1"/>
      <w:numFmt w:val="lowerRoman"/>
      <w:lvlText w:val="%3."/>
      <w:lvlJc w:val="right"/>
      <w:pPr>
        <w:ind w:left="2148" w:hanging="180"/>
      </w:pPr>
    </w:lvl>
    <w:lvl w:ilvl="3" w:tplc="0410000F" w:tentative="1">
      <w:start w:val="1"/>
      <w:numFmt w:val="decimal"/>
      <w:lvlText w:val="%4."/>
      <w:lvlJc w:val="left"/>
      <w:pPr>
        <w:ind w:left="2868" w:hanging="360"/>
      </w:pPr>
    </w:lvl>
    <w:lvl w:ilvl="4" w:tplc="04100019" w:tentative="1">
      <w:start w:val="1"/>
      <w:numFmt w:val="lowerLetter"/>
      <w:lvlText w:val="%5."/>
      <w:lvlJc w:val="left"/>
      <w:pPr>
        <w:ind w:left="3588" w:hanging="360"/>
      </w:pPr>
    </w:lvl>
    <w:lvl w:ilvl="5" w:tplc="0410001B" w:tentative="1">
      <w:start w:val="1"/>
      <w:numFmt w:val="lowerRoman"/>
      <w:lvlText w:val="%6."/>
      <w:lvlJc w:val="right"/>
      <w:pPr>
        <w:ind w:left="4308" w:hanging="180"/>
      </w:pPr>
    </w:lvl>
    <w:lvl w:ilvl="6" w:tplc="0410000F" w:tentative="1">
      <w:start w:val="1"/>
      <w:numFmt w:val="decimal"/>
      <w:lvlText w:val="%7."/>
      <w:lvlJc w:val="left"/>
      <w:pPr>
        <w:ind w:left="5028" w:hanging="360"/>
      </w:pPr>
    </w:lvl>
    <w:lvl w:ilvl="7" w:tplc="04100019" w:tentative="1">
      <w:start w:val="1"/>
      <w:numFmt w:val="lowerLetter"/>
      <w:lvlText w:val="%8."/>
      <w:lvlJc w:val="left"/>
      <w:pPr>
        <w:ind w:left="5748" w:hanging="360"/>
      </w:pPr>
    </w:lvl>
    <w:lvl w:ilvl="8" w:tplc="0410001B" w:tentative="1">
      <w:start w:val="1"/>
      <w:numFmt w:val="lowerRoman"/>
      <w:lvlText w:val="%9."/>
      <w:lvlJc w:val="right"/>
      <w:pPr>
        <w:ind w:left="6468" w:hanging="180"/>
      </w:pPr>
    </w:lvl>
  </w:abstractNum>
  <w:abstractNum w:abstractNumId="22" w15:restartNumberingAfterBreak="0">
    <w:nsid w:val="431652F4"/>
    <w:multiLevelType w:val="hybridMultilevel"/>
    <w:tmpl w:val="35380B5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6863373"/>
    <w:multiLevelType w:val="hybridMultilevel"/>
    <w:tmpl w:val="EF7E5740"/>
    <w:lvl w:ilvl="0" w:tplc="0410000D">
      <w:start w:val="1"/>
      <w:numFmt w:val="bullet"/>
      <w:lvlText w:val=""/>
      <w:lvlJc w:val="left"/>
      <w:pPr>
        <w:ind w:left="1125" w:hanging="360"/>
      </w:pPr>
      <w:rPr>
        <w:rFonts w:ascii="Wingdings" w:hAnsi="Wingdings"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24" w15:restartNumberingAfterBreak="0">
    <w:nsid w:val="46A971AE"/>
    <w:multiLevelType w:val="hybridMultilevel"/>
    <w:tmpl w:val="A4EC647E"/>
    <w:lvl w:ilvl="0" w:tplc="3B5A69F0">
      <w:start w:val="1"/>
      <w:numFmt w:val="decimal"/>
      <w:lvlText w:val="%1."/>
      <w:lvlJc w:val="left"/>
      <w:pPr>
        <w:ind w:left="98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928ED0AA">
      <w:start w:val="1"/>
      <w:numFmt w:val="lowerLetter"/>
      <w:lvlText w:val="%2"/>
      <w:lvlJc w:val="left"/>
      <w:pPr>
        <w:ind w:left="15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C104643C">
      <w:start w:val="1"/>
      <w:numFmt w:val="lowerRoman"/>
      <w:lvlText w:val="%3"/>
      <w:lvlJc w:val="left"/>
      <w:pPr>
        <w:ind w:left="22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E904C3A2">
      <w:start w:val="1"/>
      <w:numFmt w:val="decimal"/>
      <w:lvlText w:val="%4"/>
      <w:lvlJc w:val="left"/>
      <w:pPr>
        <w:ind w:left="30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B2C8186E">
      <w:start w:val="1"/>
      <w:numFmt w:val="lowerLetter"/>
      <w:lvlText w:val="%5"/>
      <w:lvlJc w:val="left"/>
      <w:pPr>
        <w:ind w:left="3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BA8E87C4">
      <w:start w:val="1"/>
      <w:numFmt w:val="lowerRoman"/>
      <w:lvlText w:val="%6"/>
      <w:lvlJc w:val="left"/>
      <w:pPr>
        <w:ind w:left="4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D8721DCC">
      <w:start w:val="1"/>
      <w:numFmt w:val="decimal"/>
      <w:lvlText w:val="%7"/>
      <w:lvlJc w:val="left"/>
      <w:pPr>
        <w:ind w:left="5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A40611FC">
      <w:start w:val="1"/>
      <w:numFmt w:val="lowerLetter"/>
      <w:lvlText w:val="%8"/>
      <w:lvlJc w:val="left"/>
      <w:pPr>
        <w:ind w:left="5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68FA9750">
      <w:start w:val="1"/>
      <w:numFmt w:val="lowerRoman"/>
      <w:lvlText w:val="%9"/>
      <w:lvlJc w:val="left"/>
      <w:pPr>
        <w:ind w:left="6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7DF04C6"/>
    <w:multiLevelType w:val="hybridMultilevel"/>
    <w:tmpl w:val="98E27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8D07B7"/>
    <w:multiLevelType w:val="hybridMultilevel"/>
    <w:tmpl w:val="5FACDE62"/>
    <w:lvl w:ilvl="0" w:tplc="58FA0606">
      <w:start w:val="440"/>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F85C33"/>
    <w:multiLevelType w:val="hybridMultilevel"/>
    <w:tmpl w:val="A544D56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52473343"/>
    <w:multiLevelType w:val="hybridMultilevel"/>
    <w:tmpl w:val="908CBC6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9" w15:restartNumberingAfterBreak="0">
    <w:nsid w:val="541B51FE"/>
    <w:multiLevelType w:val="hybridMultilevel"/>
    <w:tmpl w:val="914ED9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93F0762"/>
    <w:multiLevelType w:val="hybridMultilevel"/>
    <w:tmpl w:val="C30E8C6A"/>
    <w:lvl w:ilvl="0" w:tplc="73FE4300">
      <w:numFmt w:val="bullet"/>
      <w:lvlText w:val="•"/>
      <w:lvlJc w:val="left"/>
      <w:pPr>
        <w:ind w:left="732" w:hanging="426"/>
      </w:pPr>
      <w:rPr>
        <w:rFonts w:hint="default"/>
        <w:spacing w:val="-1"/>
        <w:w w:val="100"/>
      </w:rPr>
    </w:lvl>
    <w:lvl w:ilvl="1" w:tplc="04100003" w:tentative="1">
      <w:start w:val="1"/>
      <w:numFmt w:val="bullet"/>
      <w:lvlText w:val="o"/>
      <w:lvlJc w:val="left"/>
      <w:pPr>
        <w:ind w:left="1593" w:hanging="360"/>
      </w:pPr>
      <w:rPr>
        <w:rFonts w:ascii="Courier New" w:hAnsi="Courier New" w:cs="Courier New" w:hint="default"/>
      </w:rPr>
    </w:lvl>
    <w:lvl w:ilvl="2" w:tplc="04100005" w:tentative="1">
      <w:start w:val="1"/>
      <w:numFmt w:val="bullet"/>
      <w:lvlText w:val=""/>
      <w:lvlJc w:val="left"/>
      <w:pPr>
        <w:ind w:left="2313" w:hanging="360"/>
      </w:pPr>
      <w:rPr>
        <w:rFonts w:ascii="Wingdings" w:hAnsi="Wingdings" w:hint="default"/>
      </w:rPr>
    </w:lvl>
    <w:lvl w:ilvl="3" w:tplc="04100001" w:tentative="1">
      <w:start w:val="1"/>
      <w:numFmt w:val="bullet"/>
      <w:lvlText w:val=""/>
      <w:lvlJc w:val="left"/>
      <w:pPr>
        <w:ind w:left="3033" w:hanging="360"/>
      </w:pPr>
      <w:rPr>
        <w:rFonts w:ascii="Symbol" w:hAnsi="Symbol" w:hint="default"/>
      </w:rPr>
    </w:lvl>
    <w:lvl w:ilvl="4" w:tplc="04100003" w:tentative="1">
      <w:start w:val="1"/>
      <w:numFmt w:val="bullet"/>
      <w:lvlText w:val="o"/>
      <w:lvlJc w:val="left"/>
      <w:pPr>
        <w:ind w:left="3753" w:hanging="360"/>
      </w:pPr>
      <w:rPr>
        <w:rFonts w:ascii="Courier New" w:hAnsi="Courier New" w:cs="Courier New" w:hint="default"/>
      </w:rPr>
    </w:lvl>
    <w:lvl w:ilvl="5" w:tplc="04100005" w:tentative="1">
      <w:start w:val="1"/>
      <w:numFmt w:val="bullet"/>
      <w:lvlText w:val=""/>
      <w:lvlJc w:val="left"/>
      <w:pPr>
        <w:ind w:left="4473" w:hanging="360"/>
      </w:pPr>
      <w:rPr>
        <w:rFonts w:ascii="Wingdings" w:hAnsi="Wingdings" w:hint="default"/>
      </w:rPr>
    </w:lvl>
    <w:lvl w:ilvl="6" w:tplc="04100001" w:tentative="1">
      <w:start w:val="1"/>
      <w:numFmt w:val="bullet"/>
      <w:lvlText w:val=""/>
      <w:lvlJc w:val="left"/>
      <w:pPr>
        <w:ind w:left="5193" w:hanging="360"/>
      </w:pPr>
      <w:rPr>
        <w:rFonts w:ascii="Symbol" w:hAnsi="Symbol" w:hint="default"/>
      </w:rPr>
    </w:lvl>
    <w:lvl w:ilvl="7" w:tplc="04100003" w:tentative="1">
      <w:start w:val="1"/>
      <w:numFmt w:val="bullet"/>
      <w:lvlText w:val="o"/>
      <w:lvlJc w:val="left"/>
      <w:pPr>
        <w:ind w:left="5913" w:hanging="360"/>
      </w:pPr>
      <w:rPr>
        <w:rFonts w:ascii="Courier New" w:hAnsi="Courier New" w:cs="Courier New" w:hint="default"/>
      </w:rPr>
    </w:lvl>
    <w:lvl w:ilvl="8" w:tplc="04100005" w:tentative="1">
      <w:start w:val="1"/>
      <w:numFmt w:val="bullet"/>
      <w:lvlText w:val=""/>
      <w:lvlJc w:val="left"/>
      <w:pPr>
        <w:ind w:left="6633" w:hanging="360"/>
      </w:pPr>
      <w:rPr>
        <w:rFonts w:ascii="Wingdings" w:hAnsi="Wingdings" w:hint="default"/>
      </w:rPr>
    </w:lvl>
  </w:abstractNum>
  <w:abstractNum w:abstractNumId="31" w15:restartNumberingAfterBreak="0">
    <w:nsid w:val="5CF45503"/>
    <w:multiLevelType w:val="hybridMultilevel"/>
    <w:tmpl w:val="20C21DBC"/>
    <w:lvl w:ilvl="0" w:tplc="9C422F28">
      <w:numFmt w:val="bullet"/>
      <w:lvlText w:val="•"/>
      <w:lvlJc w:val="left"/>
      <w:pPr>
        <w:ind w:left="720" w:hanging="360"/>
      </w:pPr>
      <w:rPr>
        <w:rFonts w:hint="default"/>
        <w:u w:color="2F549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D7C1DE3"/>
    <w:multiLevelType w:val="hybridMultilevel"/>
    <w:tmpl w:val="8AE87D32"/>
    <w:lvl w:ilvl="0" w:tplc="EB60796E">
      <w:numFmt w:val="bullet"/>
      <w:lvlText w:val="-"/>
      <w:lvlJc w:val="left"/>
      <w:pPr>
        <w:ind w:left="1066" w:hanging="360"/>
      </w:pPr>
      <w:rPr>
        <w:rFonts w:ascii="Arial" w:eastAsia="Arial" w:hAnsi="Arial" w:cs="Arial" w:hint="default"/>
        <w:w w:val="105"/>
        <w:sz w:val="23"/>
        <w:szCs w:val="23"/>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33" w15:restartNumberingAfterBreak="0">
    <w:nsid w:val="5E99670F"/>
    <w:multiLevelType w:val="hybridMultilevel"/>
    <w:tmpl w:val="6B90E758"/>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2181" w:hanging="360"/>
      </w:pPr>
      <w:rPr>
        <w:rFonts w:ascii="Courier New" w:hAnsi="Courier New" w:cs="Courier New" w:hint="default"/>
      </w:rPr>
    </w:lvl>
    <w:lvl w:ilvl="2" w:tplc="04100005">
      <w:start w:val="1"/>
      <w:numFmt w:val="bullet"/>
      <w:lvlText w:val=""/>
      <w:lvlJc w:val="left"/>
      <w:pPr>
        <w:ind w:left="2901" w:hanging="360"/>
      </w:pPr>
      <w:rPr>
        <w:rFonts w:ascii="Wingdings" w:hAnsi="Wingdings" w:hint="default"/>
      </w:rPr>
    </w:lvl>
    <w:lvl w:ilvl="3" w:tplc="04100001">
      <w:start w:val="1"/>
      <w:numFmt w:val="bullet"/>
      <w:lvlText w:val=""/>
      <w:lvlJc w:val="left"/>
      <w:pPr>
        <w:ind w:left="3621" w:hanging="360"/>
      </w:pPr>
      <w:rPr>
        <w:rFonts w:ascii="Symbol" w:hAnsi="Symbol" w:hint="default"/>
      </w:rPr>
    </w:lvl>
    <w:lvl w:ilvl="4" w:tplc="04100003">
      <w:start w:val="1"/>
      <w:numFmt w:val="bullet"/>
      <w:lvlText w:val="o"/>
      <w:lvlJc w:val="left"/>
      <w:pPr>
        <w:ind w:left="4341" w:hanging="360"/>
      </w:pPr>
      <w:rPr>
        <w:rFonts w:ascii="Courier New" w:hAnsi="Courier New" w:cs="Courier New" w:hint="default"/>
      </w:rPr>
    </w:lvl>
    <w:lvl w:ilvl="5" w:tplc="04100005">
      <w:start w:val="1"/>
      <w:numFmt w:val="bullet"/>
      <w:lvlText w:val=""/>
      <w:lvlJc w:val="left"/>
      <w:pPr>
        <w:ind w:left="5061" w:hanging="360"/>
      </w:pPr>
      <w:rPr>
        <w:rFonts w:ascii="Wingdings" w:hAnsi="Wingdings" w:hint="default"/>
      </w:rPr>
    </w:lvl>
    <w:lvl w:ilvl="6" w:tplc="04100001">
      <w:start w:val="1"/>
      <w:numFmt w:val="bullet"/>
      <w:lvlText w:val=""/>
      <w:lvlJc w:val="left"/>
      <w:pPr>
        <w:ind w:left="5781" w:hanging="360"/>
      </w:pPr>
      <w:rPr>
        <w:rFonts w:ascii="Symbol" w:hAnsi="Symbol" w:hint="default"/>
      </w:rPr>
    </w:lvl>
    <w:lvl w:ilvl="7" w:tplc="04100003">
      <w:start w:val="1"/>
      <w:numFmt w:val="bullet"/>
      <w:lvlText w:val="o"/>
      <w:lvlJc w:val="left"/>
      <w:pPr>
        <w:ind w:left="6501" w:hanging="360"/>
      </w:pPr>
      <w:rPr>
        <w:rFonts w:ascii="Courier New" w:hAnsi="Courier New" w:cs="Courier New" w:hint="default"/>
      </w:rPr>
    </w:lvl>
    <w:lvl w:ilvl="8" w:tplc="04100005">
      <w:start w:val="1"/>
      <w:numFmt w:val="bullet"/>
      <w:lvlText w:val=""/>
      <w:lvlJc w:val="left"/>
      <w:pPr>
        <w:ind w:left="7221" w:hanging="360"/>
      </w:pPr>
      <w:rPr>
        <w:rFonts w:ascii="Wingdings" w:hAnsi="Wingdings" w:hint="default"/>
      </w:rPr>
    </w:lvl>
  </w:abstractNum>
  <w:abstractNum w:abstractNumId="34" w15:restartNumberingAfterBreak="0">
    <w:nsid w:val="67544441"/>
    <w:multiLevelType w:val="hybridMultilevel"/>
    <w:tmpl w:val="563495C0"/>
    <w:lvl w:ilvl="0" w:tplc="82EE5EBA">
      <w:start w:val="14"/>
      <w:numFmt w:val="lowerLetter"/>
      <w:lvlText w:val="%1."/>
      <w:lvlJc w:val="left"/>
      <w:pPr>
        <w:ind w:left="383" w:hanging="234"/>
      </w:pPr>
      <w:rPr>
        <w:rFonts w:ascii="Arial" w:eastAsia="Arial" w:hAnsi="Arial" w:cs="Arial" w:hint="default"/>
        <w:color w:val="161616"/>
        <w:spacing w:val="-1"/>
        <w:w w:val="106"/>
        <w:sz w:val="19"/>
        <w:szCs w:val="19"/>
      </w:rPr>
    </w:lvl>
    <w:lvl w:ilvl="1" w:tplc="69AC5C92">
      <w:numFmt w:val="bullet"/>
      <w:lvlText w:val="-"/>
      <w:lvlJc w:val="left"/>
      <w:pPr>
        <w:ind w:left="1016" w:hanging="307"/>
      </w:pPr>
      <w:rPr>
        <w:rFonts w:ascii="Arial" w:eastAsia="Arial" w:hAnsi="Arial" w:cs="Arial" w:hint="default"/>
        <w:color w:val="161616"/>
        <w:w w:val="102"/>
        <w:sz w:val="23"/>
        <w:szCs w:val="23"/>
      </w:rPr>
    </w:lvl>
    <w:lvl w:ilvl="2" w:tplc="BCB62C30">
      <w:numFmt w:val="bullet"/>
      <w:lvlText w:val="•"/>
      <w:lvlJc w:val="left"/>
      <w:pPr>
        <w:ind w:left="1427" w:hanging="347"/>
      </w:pPr>
      <w:rPr>
        <w:rFonts w:ascii="Arial" w:eastAsia="Arial" w:hAnsi="Arial" w:cs="Arial" w:hint="default"/>
        <w:color w:val="161616"/>
        <w:w w:val="102"/>
        <w:sz w:val="23"/>
        <w:szCs w:val="23"/>
      </w:rPr>
    </w:lvl>
    <w:lvl w:ilvl="3" w:tplc="80A6EC78">
      <w:numFmt w:val="bullet"/>
      <w:lvlText w:val="•"/>
      <w:lvlJc w:val="left"/>
      <w:pPr>
        <w:ind w:left="2685" w:hanging="347"/>
      </w:pPr>
      <w:rPr>
        <w:rFonts w:hint="default"/>
      </w:rPr>
    </w:lvl>
    <w:lvl w:ilvl="4" w:tplc="4D1213BA">
      <w:numFmt w:val="bullet"/>
      <w:lvlText w:val="•"/>
      <w:lvlJc w:val="left"/>
      <w:pPr>
        <w:ind w:left="3950" w:hanging="347"/>
      </w:pPr>
      <w:rPr>
        <w:rFonts w:hint="default"/>
      </w:rPr>
    </w:lvl>
    <w:lvl w:ilvl="5" w:tplc="4280B996">
      <w:numFmt w:val="bullet"/>
      <w:lvlText w:val="•"/>
      <w:lvlJc w:val="left"/>
      <w:pPr>
        <w:ind w:left="5215" w:hanging="347"/>
      </w:pPr>
      <w:rPr>
        <w:rFonts w:hint="default"/>
      </w:rPr>
    </w:lvl>
    <w:lvl w:ilvl="6" w:tplc="1EBEC5E4">
      <w:numFmt w:val="bullet"/>
      <w:lvlText w:val="•"/>
      <w:lvlJc w:val="left"/>
      <w:pPr>
        <w:ind w:left="6480" w:hanging="347"/>
      </w:pPr>
      <w:rPr>
        <w:rFonts w:hint="default"/>
      </w:rPr>
    </w:lvl>
    <w:lvl w:ilvl="7" w:tplc="7708ED54">
      <w:numFmt w:val="bullet"/>
      <w:lvlText w:val="•"/>
      <w:lvlJc w:val="left"/>
      <w:pPr>
        <w:ind w:left="7745" w:hanging="347"/>
      </w:pPr>
      <w:rPr>
        <w:rFonts w:hint="default"/>
      </w:rPr>
    </w:lvl>
    <w:lvl w:ilvl="8" w:tplc="702E06A2">
      <w:numFmt w:val="bullet"/>
      <w:lvlText w:val="•"/>
      <w:lvlJc w:val="left"/>
      <w:pPr>
        <w:ind w:left="9010" w:hanging="347"/>
      </w:pPr>
      <w:rPr>
        <w:rFonts w:hint="default"/>
      </w:rPr>
    </w:lvl>
  </w:abstractNum>
  <w:abstractNum w:abstractNumId="35" w15:restartNumberingAfterBreak="0">
    <w:nsid w:val="6A311B2C"/>
    <w:multiLevelType w:val="hybridMultilevel"/>
    <w:tmpl w:val="396E8F36"/>
    <w:lvl w:ilvl="0" w:tplc="AD3AFA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7E3D66"/>
    <w:multiLevelType w:val="hybridMultilevel"/>
    <w:tmpl w:val="D1AC28F8"/>
    <w:lvl w:ilvl="0" w:tplc="1FFC8EB8">
      <w:numFmt w:val="bullet"/>
      <w:lvlText w:val="-"/>
      <w:lvlJc w:val="left"/>
      <w:pPr>
        <w:ind w:left="644" w:hanging="360"/>
      </w:pPr>
      <w:rPr>
        <w:rFonts w:ascii="Helvetica" w:eastAsiaTheme="minorHAnsi" w:hAnsi="Helvetica" w:cs="Helvetica"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7" w15:restartNumberingAfterBreak="0">
    <w:nsid w:val="7971421F"/>
    <w:multiLevelType w:val="multilevel"/>
    <w:tmpl w:val="FFFFFFFF"/>
    <w:styleLink w:val="List9"/>
    <w:lvl w:ilvl="0">
      <w:start w:val="1"/>
      <w:numFmt w:val="lowerLetter"/>
      <w:lvlText w:val="%1)"/>
      <w:lvlJc w:val="left"/>
      <w:pPr>
        <w:tabs>
          <w:tab w:val="num" w:pos="720"/>
        </w:tabs>
        <w:ind w:left="720" w:hanging="360"/>
      </w:pPr>
      <w:rPr>
        <w:rFonts w:ascii="Arial" w:eastAsia="Times New Roman" w:hAnsi="Arial" w:cs="Times New Roman"/>
        <w:color w:val="000000"/>
        <w:position w:val="0"/>
        <w:sz w:val="22"/>
        <w:szCs w:val="22"/>
      </w:rPr>
    </w:lvl>
    <w:lvl w:ilvl="1">
      <w:start w:val="1"/>
      <w:numFmt w:val="lowerLetter"/>
      <w:lvlText w:val="%2."/>
      <w:lvlJc w:val="left"/>
      <w:pPr>
        <w:tabs>
          <w:tab w:val="num" w:pos="1410"/>
        </w:tabs>
        <w:ind w:left="1410" w:hanging="330"/>
      </w:pPr>
      <w:rPr>
        <w:rFonts w:ascii="Arial" w:eastAsia="Times New Roman" w:hAnsi="Arial" w:cs="Times New Roman"/>
        <w:color w:val="000000"/>
        <w:position w:val="0"/>
        <w:sz w:val="22"/>
        <w:szCs w:val="22"/>
      </w:rPr>
    </w:lvl>
    <w:lvl w:ilvl="2">
      <w:start w:val="1"/>
      <w:numFmt w:val="lowerRoman"/>
      <w:lvlText w:val="%3."/>
      <w:lvlJc w:val="left"/>
      <w:pPr>
        <w:tabs>
          <w:tab w:val="num" w:pos="2135"/>
        </w:tabs>
        <w:ind w:left="2135" w:hanging="271"/>
      </w:pPr>
      <w:rPr>
        <w:rFonts w:ascii="Arial" w:eastAsia="Times New Roman" w:hAnsi="Arial" w:cs="Times New Roman"/>
        <w:color w:val="000000"/>
        <w:position w:val="0"/>
        <w:sz w:val="22"/>
        <w:szCs w:val="22"/>
      </w:rPr>
    </w:lvl>
    <w:lvl w:ilvl="3">
      <w:start w:val="1"/>
      <w:numFmt w:val="decimal"/>
      <w:lvlText w:val="%4."/>
      <w:lvlJc w:val="left"/>
      <w:pPr>
        <w:tabs>
          <w:tab w:val="num" w:pos="2850"/>
        </w:tabs>
        <w:ind w:left="2850" w:hanging="330"/>
      </w:pPr>
      <w:rPr>
        <w:rFonts w:ascii="Arial" w:eastAsia="Times New Roman" w:hAnsi="Arial" w:cs="Times New Roman"/>
        <w:color w:val="000000"/>
        <w:position w:val="0"/>
        <w:sz w:val="22"/>
        <w:szCs w:val="22"/>
      </w:rPr>
    </w:lvl>
    <w:lvl w:ilvl="4">
      <w:start w:val="1"/>
      <w:numFmt w:val="lowerLetter"/>
      <w:lvlText w:val="%5."/>
      <w:lvlJc w:val="left"/>
      <w:pPr>
        <w:tabs>
          <w:tab w:val="num" w:pos="3570"/>
        </w:tabs>
        <w:ind w:left="3570" w:hanging="330"/>
      </w:pPr>
      <w:rPr>
        <w:rFonts w:ascii="Arial" w:eastAsia="Times New Roman" w:hAnsi="Arial" w:cs="Times New Roman"/>
        <w:color w:val="000000"/>
        <w:position w:val="0"/>
        <w:sz w:val="22"/>
        <w:szCs w:val="22"/>
      </w:rPr>
    </w:lvl>
    <w:lvl w:ilvl="5">
      <w:start w:val="1"/>
      <w:numFmt w:val="lowerRoman"/>
      <w:lvlText w:val="%6."/>
      <w:lvlJc w:val="left"/>
      <w:pPr>
        <w:tabs>
          <w:tab w:val="num" w:pos="4295"/>
        </w:tabs>
        <w:ind w:left="4295" w:hanging="271"/>
      </w:pPr>
      <w:rPr>
        <w:rFonts w:ascii="Arial" w:eastAsia="Times New Roman" w:hAnsi="Arial" w:cs="Times New Roman"/>
        <w:color w:val="000000"/>
        <w:position w:val="0"/>
        <w:sz w:val="22"/>
        <w:szCs w:val="22"/>
      </w:rPr>
    </w:lvl>
    <w:lvl w:ilvl="6">
      <w:start w:val="1"/>
      <w:numFmt w:val="decimal"/>
      <w:lvlText w:val="%7."/>
      <w:lvlJc w:val="left"/>
      <w:pPr>
        <w:tabs>
          <w:tab w:val="num" w:pos="5010"/>
        </w:tabs>
        <w:ind w:left="5010" w:hanging="330"/>
      </w:pPr>
      <w:rPr>
        <w:rFonts w:ascii="Arial" w:eastAsia="Times New Roman" w:hAnsi="Arial" w:cs="Times New Roman"/>
        <w:color w:val="000000"/>
        <w:position w:val="0"/>
        <w:sz w:val="22"/>
        <w:szCs w:val="22"/>
      </w:rPr>
    </w:lvl>
    <w:lvl w:ilvl="7">
      <w:start w:val="1"/>
      <w:numFmt w:val="lowerLetter"/>
      <w:lvlText w:val="%8."/>
      <w:lvlJc w:val="left"/>
      <w:pPr>
        <w:tabs>
          <w:tab w:val="num" w:pos="5730"/>
        </w:tabs>
        <w:ind w:left="5730" w:hanging="330"/>
      </w:pPr>
      <w:rPr>
        <w:rFonts w:ascii="Arial" w:eastAsia="Times New Roman" w:hAnsi="Arial" w:cs="Times New Roman"/>
        <w:color w:val="000000"/>
        <w:position w:val="0"/>
        <w:sz w:val="22"/>
        <w:szCs w:val="22"/>
      </w:rPr>
    </w:lvl>
    <w:lvl w:ilvl="8">
      <w:start w:val="1"/>
      <w:numFmt w:val="lowerRoman"/>
      <w:lvlText w:val="%9."/>
      <w:lvlJc w:val="left"/>
      <w:pPr>
        <w:tabs>
          <w:tab w:val="num" w:pos="6455"/>
        </w:tabs>
        <w:ind w:left="6455" w:hanging="271"/>
      </w:pPr>
      <w:rPr>
        <w:rFonts w:ascii="Arial" w:eastAsia="Times New Roman" w:hAnsi="Arial" w:cs="Times New Roman"/>
        <w:color w:val="000000"/>
        <w:position w:val="0"/>
        <w:sz w:val="22"/>
        <w:szCs w:val="22"/>
      </w:rPr>
    </w:lvl>
  </w:abstractNum>
  <w:abstractNum w:abstractNumId="38" w15:restartNumberingAfterBreak="0">
    <w:nsid w:val="7BAF4323"/>
    <w:multiLevelType w:val="hybridMultilevel"/>
    <w:tmpl w:val="31749AFE"/>
    <w:lvl w:ilvl="0" w:tplc="FA54253E">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24"/>
  </w:num>
  <w:num w:numId="4">
    <w:abstractNumId w:val="3"/>
  </w:num>
  <w:num w:numId="5">
    <w:abstractNumId w:val="11"/>
  </w:num>
  <w:num w:numId="6">
    <w:abstractNumId w:val="12"/>
  </w:num>
  <w:num w:numId="7">
    <w:abstractNumId w:val="0"/>
  </w:num>
  <w:num w:numId="8">
    <w:abstractNumId w:val="23"/>
  </w:num>
  <w:num w:numId="9">
    <w:abstractNumId w:val="34"/>
  </w:num>
  <w:num w:numId="10">
    <w:abstractNumId w:val="15"/>
  </w:num>
  <w:num w:numId="11">
    <w:abstractNumId w:val="18"/>
  </w:num>
  <w:num w:numId="12">
    <w:abstractNumId w:val="21"/>
  </w:num>
  <w:num w:numId="13">
    <w:abstractNumId w:val="32"/>
  </w:num>
  <w:num w:numId="14">
    <w:abstractNumId w:val="7"/>
  </w:num>
  <w:num w:numId="15">
    <w:abstractNumId w:val="10"/>
  </w:num>
  <w:num w:numId="16">
    <w:abstractNumId w:val="2"/>
  </w:num>
  <w:num w:numId="17">
    <w:abstractNumId w:val="9"/>
  </w:num>
  <w:num w:numId="18">
    <w:abstractNumId w:val="8"/>
  </w:num>
  <w:num w:numId="19">
    <w:abstractNumId w:val="20"/>
  </w:num>
  <w:num w:numId="20">
    <w:abstractNumId w:val="36"/>
  </w:num>
  <w:num w:numId="21">
    <w:abstractNumId w:val="35"/>
  </w:num>
  <w:num w:numId="22">
    <w:abstractNumId w:val="29"/>
  </w:num>
  <w:num w:numId="23">
    <w:abstractNumId w:val="26"/>
  </w:num>
  <w:num w:numId="24">
    <w:abstractNumId w:val="5"/>
  </w:num>
  <w:num w:numId="25">
    <w:abstractNumId w:val="1"/>
  </w:num>
  <w:num w:numId="26">
    <w:abstractNumId w:val="13"/>
  </w:num>
  <w:num w:numId="27">
    <w:abstractNumId w:val="25"/>
  </w:num>
  <w:num w:numId="28">
    <w:abstractNumId w:val="30"/>
  </w:num>
  <w:num w:numId="29">
    <w:abstractNumId w:val="16"/>
  </w:num>
  <w:num w:numId="30">
    <w:abstractNumId w:val="33"/>
  </w:num>
  <w:num w:numId="31">
    <w:abstractNumId w:val="27"/>
  </w:num>
  <w:num w:numId="32">
    <w:abstractNumId w:val="17"/>
  </w:num>
  <w:num w:numId="33">
    <w:abstractNumId w:val="4"/>
  </w:num>
  <w:num w:numId="34">
    <w:abstractNumId w:val="28"/>
  </w:num>
  <w:num w:numId="35">
    <w:abstractNumId w:val="19"/>
  </w:num>
  <w:num w:numId="36">
    <w:abstractNumId w:val="22"/>
  </w:num>
  <w:num w:numId="37">
    <w:abstractNumId w:val="14"/>
  </w:num>
  <w:num w:numId="38">
    <w:abstractNumId w:val="38"/>
  </w:num>
  <w:num w:numId="39">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16"/>
    <w:rsid w:val="000003FD"/>
    <w:rsid w:val="0000045C"/>
    <w:rsid w:val="0000058C"/>
    <w:rsid w:val="00000FBF"/>
    <w:rsid w:val="00003295"/>
    <w:rsid w:val="00003D81"/>
    <w:rsid w:val="00004C5D"/>
    <w:rsid w:val="000053E1"/>
    <w:rsid w:val="00005A63"/>
    <w:rsid w:val="00006793"/>
    <w:rsid w:val="000073F6"/>
    <w:rsid w:val="000076C0"/>
    <w:rsid w:val="00010538"/>
    <w:rsid w:val="00010C69"/>
    <w:rsid w:val="000118EC"/>
    <w:rsid w:val="00012284"/>
    <w:rsid w:val="00013516"/>
    <w:rsid w:val="00014BF5"/>
    <w:rsid w:val="00015418"/>
    <w:rsid w:val="00015C47"/>
    <w:rsid w:val="00015D97"/>
    <w:rsid w:val="00016AD9"/>
    <w:rsid w:val="00016CB4"/>
    <w:rsid w:val="00020E9E"/>
    <w:rsid w:val="000229B8"/>
    <w:rsid w:val="000230E0"/>
    <w:rsid w:val="00023CF9"/>
    <w:rsid w:val="00025020"/>
    <w:rsid w:val="00025C8D"/>
    <w:rsid w:val="00026390"/>
    <w:rsid w:val="000274C5"/>
    <w:rsid w:val="00027793"/>
    <w:rsid w:val="000301F9"/>
    <w:rsid w:val="000313C4"/>
    <w:rsid w:val="00031B0D"/>
    <w:rsid w:val="0003230F"/>
    <w:rsid w:val="00034797"/>
    <w:rsid w:val="00035BE9"/>
    <w:rsid w:val="0003728A"/>
    <w:rsid w:val="00037335"/>
    <w:rsid w:val="00037910"/>
    <w:rsid w:val="0004069D"/>
    <w:rsid w:val="000407D4"/>
    <w:rsid w:val="00040C7D"/>
    <w:rsid w:val="0004161F"/>
    <w:rsid w:val="000416D0"/>
    <w:rsid w:val="0004177E"/>
    <w:rsid w:val="00042D94"/>
    <w:rsid w:val="0004339C"/>
    <w:rsid w:val="00043BE2"/>
    <w:rsid w:val="00045617"/>
    <w:rsid w:val="00045807"/>
    <w:rsid w:val="00050D15"/>
    <w:rsid w:val="00052365"/>
    <w:rsid w:val="000570A4"/>
    <w:rsid w:val="00057DB5"/>
    <w:rsid w:val="00060426"/>
    <w:rsid w:val="00060515"/>
    <w:rsid w:val="000609EB"/>
    <w:rsid w:val="00062140"/>
    <w:rsid w:val="00062A7E"/>
    <w:rsid w:val="000632F1"/>
    <w:rsid w:val="00064B64"/>
    <w:rsid w:val="00064D38"/>
    <w:rsid w:val="00067427"/>
    <w:rsid w:val="00067759"/>
    <w:rsid w:val="000703B4"/>
    <w:rsid w:val="00070F75"/>
    <w:rsid w:val="0007289F"/>
    <w:rsid w:val="0007370E"/>
    <w:rsid w:val="00073C2A"/>
    <w:rsid w:val="000759CC"/>
    <w:rsid w:val="00076388"/>
    <w:rsid w:val="000766C6"/>
    <w:rsid w:val="00080CF1"/>
    <w:rsid w:val="00080DD8"/>
    <w:rsid w:val="000813C2"/>
    <w:rsid w:val="00082042"/>
    <w:rsid w:val="000824B4"/>
    <w:rsid w:val="00082BD6"/>
    <w:rsid w:val="00082D80"/>
    <w:rsid w:val="00083352"/>
    <w:rsid w:val="000838A2"/>
    <w:rsid w:val="0008413F"/>
    <w:rsid w:val="00086D08"/>
    <w:rsid w:val="00091443"/>
    <w:rsid w:val="0009169B"/>
    <w:rsid w:val="000922EB"/>
    <w:rsid w:val="0009260A"/>
    <w:rsid w:val="00092DC9"/>
    <w:rsid w:val="00095237"/>
    <w:rsid w:val="00095934"/>
    <w:rsid w:val="0009698B"/>
    <w:rsid w:val="000A08A9"/>
    <w:rsid w:val="000A14D6"/>
    <w:rsid w:val="000A2A76"/>
    <w:rsid w:val="000A32BC"/>
    <w:rsid w:val="000A3473"/>
    <w:rsid w:val="000A37BA"/>
    <w:rsid w:val="000A3C3E"/>
    <w:rsid w:val="000A479D"/>
    <w:rsid w:val="000B02F5"/>
    <w:rsid w:val="000B0E83"/>
    <w:rsid w:val="000B0E86"/>
    <w:rsid w:val="000B103F"/>
    <w:rsid w:val="000B2328"/>
    <w:rsid w:val="000B32E7"/>
    <w:rsid w:val="000B38CA"/>
    <w:rsid w:val="000B46E9"/>
    <w:rsid w:val="000B51CF"/>
    <w:rsid w:val="000B721B"/>
    <w:rsid w:val="000B7F03"/>
    <w:rsid w:val="000C0513"/>
    <w:rsid w:val="000C084B"/>
    <w:rsid w:val="000C09A0"/>
    <w:rsid w:val="000C2010"/>
    <w:rsid w:val="000C2730"/>
    <w:rsid w:val="000C324D"/>
    <w:rsid w:val="000C328A"/>
    <w:rsid w:val="000C382F"/>
    <w:rsid w:val="000C3C16"/>
    <w:rsid w:val="000C3D75"/>
    <w:rsid w:val="000C5C56"/>
    <w:rsid w:val="000C5E33"/>
    <w:rsid w:val="000C615E"/>
    <w:rsid w:val="000C6605"/>
    <w:rsid w:val="000C6F78"/>
    <w:rsid w:val="000C771A"/>
    <w:rsid w:val="000D0F3D"/>
    <w:rsid w:val="000D10FD"/>
    <w:rsid w:val="000D14B5"/>
    <w:rsid w:val="000D22BA"/>
    <w:rsid w:val="000D2D50"/>
    <w:rsid w:val="000D3268"/>
    <w:rsid w:val="000D327D"/>
    <w:rsid w:val="000D375D"/>
    <w:rsid w:val="000D43BB"/>
    <w:rsid w:val="000D59D7"/>
    <w:rsid w:val="000D6EDF"/>
    <w:rsid w:val="000E12B5"/>
    <w:rsid w:val="000E1F87"/>
    <w:rsid w:val="000E2C7F"/>
    <w:rsid w:val="000E3B6B"/>
    <w:rsid w:val="000E43D9"/>
    <w:rsid w:val="000E4E3A"/>
    <w:rsid w:val="000E54A7"/>
    <w:rsid w:val="000E72C6"/>
    <w:rsid w:val="000F0420"/>
    <w:rsid w:val="000F0AEA"/>
    <w:rsid w:val="000F0FC2"/>
    <w:rsid w:val="000F4A2F"/>
    <w:rsid w:val="000F53B7"/>
    <w:rsid w:val="000F6711"/>
    <w:rsid w:val="000F6CB8"/>
    <w:rsid w:val="000F6E3A"/>
    <w:rsid w:val="00101C4E"/>
    <w:rsid w:val="00104D3C"/>
    <w:rsid w:val="00104EC8"/>
    <w:rsid w:val="001053E9"/>
    <w:rsid w:val="00105840"/>
    <w:rsid w:val="00106162"/>
    <w:rsid w:val="0010776C"/>
    <w:rsid w:val="001077D3"/>
    <w:rsid w:val="00110AD2"/>
    <w:rsid w:val="00110BAC"/>
    <w:rsid w:val="00113A4D"/>
    <w:rsid w:val="00113F70"/>
    <w:rsid w:val="001146C0"/>
    <w:rsid w:val="00114AC7"/>
    <w:rsid w:val="001160CD"/>
    <w:rsid w:val="00120019"/>
    <w:rsid w:val="00120BFA"/>
    <w:rsid w:val="001219BF"/>
    <w:rsid w:val="0012279F"/>
    <w:rsid w:val="0012408B"/>
    <w:rsid w:val="001241C0"/>
    <w:rsid w:val="00124490"/>
    <w:rsid w:val="00125C90"/>
    <w:rsid w:val="001266B9"/>
    <w:rsid w:val="00127116"/>
    <w:rsid w:val="00127E67"/>
    <w:rsid w:val="001317C1"/>
    <w:rsid w:val="001322F7"/>
    <w:rsid w:val="001329DB"/>
    <w:rsid w:val="00133B37"/>
    <w:rsid w:val="00134045"/>
    <w:rsid w:val="001353E1"/>
    <w:rsid w:val="00135BDC"/>
    <w:rsid w:val="00136D27"/>
    <w:rsid w:val="0014029B"/>
    <w:rsid w:val="001416B6"/>
    <w:rsid w:val="00141724"/>
    <w:rsid w:val="00141A8F"/>
    <w:rsid w:val="00141CC2"/>
    <w:rsid w:val="00141DDF"/>
    <w:rsid w:val="00142BDD"/>
    <w:rsid w:val="001434CA"/>
    <w:rsid w:val="001437E8"/>
    <w:rsid w:val="001446FA"/>
    <w:rsid w:val="001456CD"/>
    <w:rsid w:val="00150CBC"/>
    <w:rsid w:val="00150D2A"/>
    <w:rsid w:val="00151A9E"/>
    <w:rsid w:val="00152CEA"/>
    <w:rsid w:val="001541CE"/>
    <w:rsid w:val="001542A6"/>
    <w:rsid w:val="001555D0"/>
    <w:rsid w:val="00157049"/>
    <w:rsid w:val="00157CF5"/>
    <w:rsid w:val="00161765"/>
    <w:rsid w:val="001626FE"/>
    <w:rsid w:val="001631E8"/>
    <w:rsid w:val="00163595"/>
    <w:rsid w:val="00163EBF"/>
    <w:rsid w:val="00164CE6"/>
    <w:rsid w:val="00166ACC"/>
    <w:rsid w:val="00166B72"/>
    <w:rsid w:val="00166F81"/>
    <w:rsid w:val="001712C8"/>
    <w:rsid w:val="00172014"/>
    <w:rsid w:val="00172E08"/>
    <w:rsid w:val="00174D72"/>
    <w:rsid w:val="00175C10"/>
    <w:rsid w:val="00176F67"/>
    <w:rsid w:val="0018138E"/>
    <w:rsid w:val="001816CB"/>
    <w:rsid w:val="00182F5D"/>
    <w:rsid w:val="00183DC9"/>
    <w:rsid w:val="00183F4A"/>
    <w:rsid w:val="00184583"/>
    <w:rsid w:val="00184A9B"/>
    <w:rsid w:val="00187B70"/>
    <w:rsid w:val="00190D3B"/>
    <w:rsid w:val="00190FAF"/>
    <w:rsid w:val="001913C1"/>
    <w:rsid w:val="001932D8"/>
    <w:rsid w:val="00193AE1"/>
    <w:rsid w:val="001944DD"/>
    <w:rsid w:val="00194BF4"/>
    <w:rsid w:val="00195CEA"/>
    <w:rsid w:val="0019778D"/>
    <w:rsid w:val="001A0131"/>
    <w:rsid w:val="001A22E7"/>
    <w:rsid w:val="001A2879"/>
    <w:rsid w:val="001A363E"/>
    <w:rsid w:val="001A38D7"/>
    <w:rsid w:val="001A426F"/>
    <w:rsid w:val="001A4A1F"/>
    <w:rsid w:val="001A64A2"/>
    <w:rsid w:val="001A6935"/>
    <w:rsid w:val="001A7587"/>
    <w:rsid w:val="001A779E"/>
    <w:rsid w:val="001A7ACC"/>
    <w:rsid w:val="001B00DF"/>
    <w:rsid w:val="001B0EEE"/>
    <w:rsid w:val="001B2283"/>
    <w:rsid w:val="001B28CD"/>
    <w:rsid w:val="001B2980"/>
    <w:rsid w:val="001B46D7"/>
    <w:rsid w:val="001B50FD"/>
    <w:rsid w:val="001B62EA"/>
    <w:rsid w:val="001B6E63"/>
    <w:rsid w:val="001B7000"/>
    <w:rsid w:val="001B786A"/>
    <w:rsid w:val="001B7ECF"/>
    <w:rsid w:val="001C1AE7"/>
    <w:rsid w:val="001C2415"/>
    <w:rsid w:val="001C4F0D"/>
    <w:rsid w:val="001C4F38"/>
    <w:rsid w:val="001C67CD"/>
    <w:rsid w:val="001C6B09"/>
    <w:rsid w:val="001C79A5"/>
    <w:rsid w:val="001D0050"/>
    <w:rsid w:val="001D1B9E"/>
    <w:rsid w:val="001D3A9B"/>
    <w:rsid w:val="001D3DEF"/>
    <w:rsid w:val="001D5CA3"/>
    <w:rsid w:val="001D6216"/>
    <w:rsid w:val="001D7CA5"/>
    <w:rsid w:val="001E0D61"/>
    <w:rsid w:val="001E12A8"/>
    <w:rsid w:val="001E3A64"/>
    <w:rsid w:val="001E4BC4"/>
    <w:rsid w:val="001E4EFC"/>
    <w:rsid w:val="001E5515"/>
    <w:rsid w:val="001E5773"/>
    <w:rsid w:val="001E6B61"/>
    <w:rsid w:val="001E736E"/>
    <w:rsid w:val="001E769B"/>
    <w:rsid w:val="001E7F6C"/>
    <w:rsid w:val="001F0B83"/>
    <w:rsid w:val="001F1768"/>
    <w:rsid w:val="001F2427"/>
    <w:rsid w:val="001F2E1F"/>
    <w:rsid w:val="001F3787"/>
    <w:rsid w:val="001F3789"/>
    <w:rsid w:val="001F3CB1"/>
    <w:rsid w:val="001F3D04"/>
    <w:rsid w:val="001F3ECB"/>
    <w:rsid w:val="001F4C57"/>
    <w:rsid w:val="001F62D6"/>
    <w:rsid w:val="00201C3A"/>
    <w:rsid w:val="00202447"/>
    <w:rsid w:val="00202FF4"/>
    <w:rsid w:val="00203D54"/>
    <w:rsid w:val="00204A97"/>
    <w:rsid w:val="00205025"/>
    <w:rsid w:val="00205726"/>
    <w:rsid w:val="00206155"/>
    <w:rsid w:val="00207C9C"/>
    <w:rsid w:val="0021166F"/>
    <w:rsid w:val="00212EF1"/>
    <w:rsid w:val="00215850"/>
    <w:rsid w:val="002159DA"/>
    <w:rsid w:val="00215B97"/>
    <w:rsid w:val="00216132"/>
    <w:rsid w:val="00216DAE"/>
    <w:rsid w:val="00216E01"/>
    <w:rsid w:val="00217272"/>
    <w:rsid w:val="002173C4"/>
    <w:rsid w:val="00220A94"/>
    <w:rsid w:val="00223357"/>
    <w:rsid w:val="0022361E"/>
    <w:rsid w:val="00223762"/>
    <w:rsid w:val="002244AA"/>
    <w:rsid w:val="00224B2D"/>
    <w:rsid w:val="002258AC"/>
    <w:rsid w:val="0022646C"/>
    <w:rsid w:val="002270B5"/>
    <w:rsid w:val="002301FA"/>
    <w:rsid w:val="0023127B"/>
    <w:rsid w:val="002323AF"/>
    <w:rsid w:val="00233104"/>
    <w:rsid w:val="002336E8"/>
    <w:rsid w:val="00233929"/>
    <w:rsid w:val="002345AB"/>
    <w:rsid w:val="0023469A"/>
    <w:rsid w:val="00234BDE"/>
    <w:rsid w:val="002354AF"/>
    <w:rsid w:val="00236846"/>
    <w:rsid w:val="00236873"/>
    <w:rsid w:val="00237CC1"/>
    <w:rsid w:val="00240988"/>
    <w:rsid w:val="00241CF7"/>
    <w:rsid w:val="00242180"/>
    <w:rsid w:val="00242C5E"/>
    <w:rsid w:val="00242E54"/>
    <w:rsid w:val="00244D80"/>
    <w:rsid w:val="0024562F"/>
    <w:rsid w:val="002456CC"/>
    <w:rsid w:val="00246751"/>
    <w:rsid w:val="00250C7B"/>
    <w:rsid w:val="0025260C"/>
    <w:rsid w:val="002528ED"/>
    <w:rsid w:val="00253556"/>
    <w:rsid w:val="00253E29"/>
    <w:rsid w:val="00253F60"/>
    <w:rsid w:val="002550A5"/>
    <w:rsid w:val="00255EFA"/>
    <w:rsid w:val="00256644"/>
    <w:rsid w:val="00256753"/>
    <w:rsid w:val="00256EAC"/>
    <w:rsid w:val="002570FE"/>
    <w:rsid w:val="00257755"/>
    <w:rsid w:val="00260709"/>
    <w:rsid w:val="00261634"/>
    <w:rsid w:val="00261B6A"/>
    <w:rsid w:val="00263CD8"/>
    <w:rsid w:val="002655F5"/>
    <w:rsid w:val="002662CA"/>
    <w:rsid w:val="0026718F"/>
    <w:rsid w:val="00267ECD"/>
    <w:rsid w:val="00270F16"/>
    <w:rsid w:val="002714B8"/>
    <w:rsid w:val="00271C72"/>
    <w:rsid w:val="00271D09"/>
    <w:rsid w:val="00272568"/>
    <w:rsid w:val="00272767"/>
    <w:rsid w:val="0027405F"/>
    <w:rsid w:val="0027653B"/>
    <w:rsid w:val="00276974"/>
    <w:rsid w:val="002769C4"/>
    <w:rsid w:val="002774B1"/>
    <w:rsid w:val="002777C2"/>
    <w:rsid w:val="002777C8"/>
    <w:rsid w:val="00280B82"/>
    <w:rsid w:val="00281681"/>
    <w:rsid w:val="002822D6"/>
    <w:rsid w:val="002855DE"/>
    <w:rsid w:val="00286A1B"/>
    <w:rsid w:val="00290124"/>
    <w:rsid w:val="00293A23"/>
    <w:rsid w:val="002948F5"/>
    <w:rsid w:val="00294AA0"/>
    <w:rsid w:val="002955AC"/>
    <w:rsid w:val="00295830"/>
    <w:rsid w:val="002973DC"/>
    <w:rsid w:val="00297C95"/>
    <w:rsid w:val="002A1851"/>
    <w:rsid w:val="002A301A"/>
    <w:rsid w:val="002A4A78"/>
    <w:rsid w:val="002A5F90"/>
    <w:rsid w:val="002A5F9F"/>
    <w:rsid w:val="002A7AE1"/>
    <w:rsid w:val="002B152E"/>
    <w:rsid w:val="002B3368"/>
    <w:rsid w:val="002B3422"/>
    <w:rsid w:val="002B5692"/>
    <w:rsid w:val="002B70BF"/>
    <w:rsid w:val="002B7162"/>
    <w:rsid w:val="002C0864"/>
    <w:rsid w:val="002C1635"/>
    <w:rsid w:val="002C3121"/>
    <w:rsid w:val="002C4420"/>
    <w:rsid w:val="002C5C9F"/>
    <w:rsid w:val="002C610C"/>
    <w:rsid w:val="002C7817"/>
    <w:rsid w:val="002D1046"/>
    <w:rsid w:val="002D3995"/>
    <w:rsid w:val="002D4557"/>
    <w:rsid w:val="002D4B0A"/>
    <w:rsid w:val="002D4CEA"/>
    <w:rsid w:val="002D5328"/>
    <w:rsid w:val="002D7030"/>
    <w:rsid w:val="002D7A61"/>
    <w:rsid w:val="002E1D8E"/>
    <w:rsid w:val="002E1EFA"/>
    <w:rsid w:val="002E250D"/>
    <w:rsid w:val="002E4866"/>
    <w:rsid w:val="002E53F2"/>
    <w:rsid w:val="002E5713"/>
    <w:rsid w:val="002E5C58"/>
    <w:rsid w:val="002F025A"/>
    <w:rsid w:val="002F11E9"/>
    <w:rsid w:val="002F2787"/>
    <w:rsid w:val="002F2D6E"/>
    <w:rsid w:val="002F3C1F"/>
    <w:rsid w:val="002F3E02"/>
    <w:rsid w:val="002F3FAE"/>
    <w:rsid w:val="002F4B86"/>
    <w:rsid w:val="002F4C69"/>
    <w:rsid w:val="002F506B"/>
    <w:rsid w:val="002F54C3"/>
    <w:rsid w:val="00300790"/>
    <w:rsid w:val="00301D5C"/>
    <w:rsid w:val="00301DD5"/>
    <w:rsid w:val="00302E0F"/>
    <w:rsid w:val="00302FBB"/>
    <w:rsid w:val="00304475"/>
    <w:rsid w:val="003060F5"/>
    <w:rsid w:val="00306D54"/>
    <w:rsid w:val="0031509E"/>
    <w:rsid w:val="003153BA"/>
    <w:rsid w:val="00316A17"/>
    <w:rsid w:val="003177DA"/>
    <w:rsid w:val="0031799D"/>
    <w:rsid w:val="00320987"/>
    <w:rsid w:val="00321CB4"/>
    <w:rsid w:val="00322097"/>
    <w:rsid w:val="003225D5"/>
    <w:rsid w:val="00322CBC"/>
    <w:rsid w:val="00323182"/>
    <w:rsid w:val="0032416E"/>
    <w:rsid w:val="00324283"/>
    <w:rsid w:val="00324527"/>
    <w:rsid w:val="003246AD"/>
    <w:rsid w:val="00324C89"/>
    <w:rsid w:val="00326F60"/>
    <w:rsid w:val="003302FC"/>
    <w:rsid w:val="0033068C"/>
    <w:rsid w:val="00330D11"/>
    <w:rsid w:val="0033207B"/>
    <w:rsid w:val="00332DDD"/>
    <w:rsid w:val="0033329A"/>
    <w:rsid w:val="00334BFC"/>
    <w:rsid w:val="00334F74"/>
    <w:rsid w:val="00335A18"/>
    <w:rsid w:val="00335D51"/>
    <w:rsid w:val="003379A7"/>
    <w:rsid w:val="00340927"/>
    <w:rsid w:val="00340D62"/>
    <w:rsid w:val="00341F65"/>
    <w:rsid w:val="003458B8"/>
    <w:rsid w:val="00345BA0"/>
    <w:rsid w:val="003464F3"/>
    <w:rsid w:val="00347C20"/>
    <w:rsid w:val="003504F3"/>
    <w:rsid w:val="0035062B"/>
    <w:rsid w:val="00350D00"/>
    <w:rsid w:val="003517D0"/>
    <w:rsid w:val="00352A18"/>
    <w:rsid w:val="00353DD4"/>
    <w:rsid w:val="003547C5"/>
    <w:rsid w:val="003550FF"/>
    <w:rsid w:val="00355AC5"/>
    <w:rsid w:val="0035610B"/>
    <w:rsid w:val="00356580"/>
    <w:rsid w:val="00356589"/>
    <w:rsid w:val="003566EB"/>
    <w:rsid w:val="00360275"/>
    <w:rsid w:val="00361600"/>
    <w:rsid w:val="003616B7"/>
    <w:rsid w:val="003643CE"/>
    <w:rsid w:val="00366C63"/>
    <w:rsid w:val="00367596"/>
    <w:rsid w:val="00370A3A"/>
    <w:rsid w:val="00371461"/>
    <w:rsid w:val="00371571"/>
    <w:rsid w:val="0037244D"/>
    <w:rsid w:val="00372A78"/>
    <w:rsid w:val="00373686"/>
    <w:rsid w:val="00374C08"/>
    <w:rsid w:val="003756F5"/>
    <w:rsid w:val="00375DEF"/>
    <w:rsid w:val="00377C22"/>
    <w:rsid w:val="0038015F"/>
    <w:rsid w:val="003811D8"/>
    <w:rsid w:val="0038427F"/>
    <w:rsid w:val="003843A6"/>
    <w:rsid w:val="003868BF"/>
    <w:rsid w:val="003868D4"/>
    <w:rsid w:val="00386CF2"/>
    <w:rsid w:val="00386F56"/>
    <w:rsid w:val="00390931"/>
    <w:rsid w:val="00390F2A"/>
    <w:rsid w:val="003915F6"/>
    <w:rsid w:val="00392896"/>
    <w:rsid w:val="0039474F"/>
    <w:rsid w:val="00394850"/>
    <w:rsid w:val="003954F9"/>
    <w:rsid w:val="00395F3D"/>
    <w:rsid w:val="003962F1"/>
    <w:rsid w:val="00396DD8"/>
    <w:rsid w:val="00396F81"/>
    <w:rsid w:val="00396F8C"/>
    <w:rsid w:val="003A0106"/>
    <w:rsid w:val="003A1C77"/>
    <w:rsid w:val="003A3A5B"/>
    <w:rsid w:val="003A49E3"/>
    <w:rsid w:val="003A5102"/>
    <w:rsid w:val="003A7339"/>
    <w:rsid w:val="003B06A1"/>
    <w:rsid w:val="003B302E"/>
    <w:rsid w:val="003B6231"/>
    <w:rsid w:val="003B6AF7"/>
    <w:rsid w:val="003B6C7D"/>
    <w:rsid w:val="003C165F"/>
    <w:rsid w:val="003C23E2"/>
    <w:rsid w:val="003C2982"/>
    <w:rsid w:val="003C40A1"/>
    <w:rsid w:val="003C4413"/>
    <w:rsid w:val="003C649C"/>
    <w:rsid w:val="003C6540"/>
    <w:rsid w:val="003D0F83"/>
    <w:rsid w:val="003D132E"/>
    <w:rsid w:val="003D2642"/>
    <w:rsid w:val="003D3D3C"/>
    <w:rsid w:val="003D45C5"/>
    <w:rsid w:val="003D5104"/>
    <w:rsid w:val="003D6EB1"/>
    <w:rsid w:val="003E0834"/>
    <w:rsid w:val="003E1CF2"/>
    <w:rsid w:val="003E216C"/>
    <w:rsid w:val="003E265A"/>
    <w:rsid w:val="003E37BF"/>
    <w:rsid w:val="003E3F7F"/>
    <w:rsid w:val="003E3FE5"/>
    <w:rsid w:val="003E72ED"/>
    <w:rsid w:val="003E73E1"/>
    <w:rsid w:val="003F1447"/>
    <w:rsid w:val="003F4E32"/>
    <w:rsid w:val="003F5ADF"/>
    <w:rsid w:val="004000B5"/>
    <w:rsid w:val="004003AF"/>
    <w:rsid w:val="00400838"/>
    <w:rsid w:val="00401DA3"/>
    <w:rsid w:val="00402290"/>
    <w:rsid w:val="00402755"/>
    <w:rsid w:val="0040378E"/>
    <w:rsid w:val="00404E45"/>
    <w:rsid w:val="00406614"/>
    <w:rsid w:val="00406CEC"/>
    <w:rsid w:val="004103E1"/>
    <w:rsid w:val="00410FD8"/>
    <w:rsid w:val="004121E3"/>
    <w:rsid w:val="004136A8"/>
    <w:rsid w:val="004177AF"/>
    <w:rsid w:val="00421DB1"/>
    <w:rsid w:val="00421F3B"/>
    <w:rsid w:val="004230C5"/>
    <w:rsid w:val="004243FF"/>
    <w:rsid w:val="00424BB3"/>
    <w:rsid w:val="00425A4A"/>
    <w:rsid w:val="00425BF8"/>
    <w:rsid w:val="0042699E"/>
    <w:rsid w:val="00426A88"/>
    <w:rsid w:val="00426F81"/>
    <w:rsid w:val="00431408"/>
    <w:rsid w:val="004329A7"/>
    <w:rsid w:val="00432A4F"/>
    <w:rsid w:val="0043583C"/>
    <w:rsid w:val="00435FBE"/>
    <w:rsid w:val="0044035D"/>
    <w:rsid w:val="00440EDB"/>
    <w:rsid w:val="00441A23"/>
    <w:rsid w:val="00441BC2"/>
    <w:rsid w:val="00442C28"/>
    <w:rsid w:val="00442C81"/>
    <w:rsid w:val="00443C8D"/>
    <w:rsid w:val="00444CF8"/>
    <w:rsid w:val="00445F0A"/>
    <w:rsid w:val="00446B27"/>
    <w:rsid w:val="004502A1"/>
    <w:rsid w:val="004505AD"/>
    <w:rsid w:val="0045167A"/>
    <w:rsid w:val="00452E84"/>
    <w:rsid w:val="00453E20"/>
    <w:rsid w:val="00453EA7"/>
    <w:rsid w:val="00455AA0"/>
    <w:rsid w:val="004574A7"/>
    <w:rsid w:val="0045753F"/>
    <w:rsid w:val="00457FE6"/>
    <w:rsid w:val="0046010E"/>
    <w:rsid w:val="0046082E"/>
    <w:rsid w:val="00461583"/>
    <w:rsid w:val="0046373C"/>
    <w:rsid w:val="0046380E"/>
    <w:rsid w:val="00466D12"/>
    <w:rsid w:val="00467333"/>
    <w:rsid w:val="00467C78"/>
    <w:rsid w:val="00472607"/>
    <w:rsid w:val="00472817"/>
    <w:rsid w:val="00473903"/>
    <w:rsid w:val="004749F2"/>
    <w:rsid w:val="0047513B"/>
    <w:rsid w:val="00475BDA"/>
    <w:rsid w:val="00476B03"/>
    <w:rsid w:val="00480860"/>
    <w:rsid w:val="004814C0"/>
    <w:rsid w:val="004844DD"/>
    <w:rsid w:val="00486B9A"/>
    <w:rsid w:val="0048793F"/>
    <w:rsid w:val="00490FC5"/>
    <w:rsid w:val="0049113A"/>
    <w:rsid w:val="0049133C"/>
    <w:rsid w:val="00492253"/>
    <w:rsid w:val="00493451"/>
    <w:rsid w:val="004975C5"/>
    <w:rsid w:val="004A017E"/>
    <w:rsid w:val="004A09C0"/>
    <w:rsid w:val="004A0D8D"/>
    <w:rsid w:val="004A2368"/>
    <w:rsid w:val="004A44A2"/>
    <w:rsid w:val="004A465D"/>
    <w:rsid w:val="004B03E0"/>
    <w:rsid w:val="004B0525"/>
    <w:rsid w:val="004B177C"/>
    <w:rsid w:val="004B1F52"/>
    <w:rsid w:val="004B20A1"/>
    <w:rsid w:val="004B239A"/>
    <w:rsid w:val="004B5891"/>
    <w:rsid w:val="004B6D63"/>
    <w:rsid w:val="004B7C78"/>
    <w:rsid w:val="004C2C16"/>
    <w:rsid w:val="004C379F"/>
    <w:rsid w:val="004C42EA"/>
    <w:rsid w:val="004C46A6"/>
    <w:rsid w:val="004C58F5"/>
    <w:rsid w:val="004D0639"/>
    <w:rsid w:val="004D13B3"/>
    <w:rsid w:val="004D15DB"/>
    <w:rsid w:val="004D1F0F"/>
    <w:rsid w:val="004D39EE"/>
    <w:rsid w:val="004D3E7D"/>
    <w:rsid w:val="004D4533"/>
    <w:rsid w:val="004D56DC"/>
    <w:rsid w:val="004D677E"/>
    <w:rsid w:val="004D68BA"/>
    <w:rsid w:val="004D6E56"/>
    <w:rsid w:val="004D721F"/>
    <w:rsid w:val="004D7618"/>
    <w:rsid w:val="004E1315"/>
    <w:rsid w:val="004E234E"/>
    <w:rsid w:val="004E47DD"/>
    <w:rsid w:val="004E4D06"/>
    <w:rsid w:val="004E5802"/>
    <w:rsid w:val="004E7C69"/>
    <w:rsid w:val="004E7F5B"/>
    <w:rsid w:val="004F0F15"/>
    <w:rsid w:val="004F13D8"/>
    <w:rsid w:val="004F37C5"/>
    <w:rsid w:val="004F58C5"/>
    <w:rsid w:val="004F6057"/>
    <w:rsid w:val="004F66DB"/>
    <w:rsid w:val="004F7F8C"/>
    <w:rsid w:val="00500D23"/>
    <w:rsid w:val="0050312A"/>
    <w:rsid w:val="005052F2"/>
    <w:rsid w:val="0050589C"/>
    <w:rsid w:val="00506030"/>
    <w:rsid w:val="005065E0"/>
    <w:rsid w:val="0050668A"/>
    <w:rsid w:val="0050747E"/>
    <w:rsid w:val="005118D6"/>
    <w:rsid w:val="00511D88"/>
    <w:rsid w:val="00512429"/>
    <w:rsid w:val="00512B25"/>
    <w:rsid w:val="00517B3E"/>
    <w:rsid w:val="00520639"/>
    <w:rsid w:val="00520BDA"/>
    <w:rsid w:val="00521848"/>
    <w:rsid w:val="005242D6"/>
    <w:rsid w:val="00524720"/>
    <w:rsid w:val="00524C61"/>
    <w:rsid w:val="00524E34"/>
    <w:rsid w:val="00525252"/>
    <w:rsid w:val="005317E0"/>
    <w:rsid w:val="005338B6"/>
    <w:rsid w:val="00533951"/>
    <w:rsid w:val="0053401E"/>
    <w:rsid w:val="005378A0"/>
    <w:rsid w:val="00540F94"/>
    <w:rsid w:val="00541D84"/>
    <w:rsid w:val="00542426"/>
    <w:rsid w:val="00543CDA"/>
    <w:rsid w:val="00546A43"/>
    <w:rsid w:val="00550703"/>
    <w:rsid w:val="005510D2"/>
    <w:rsid w:val="0055161C"/>
    <w:rsid w:val="005540AB"/>
    <w:rsid w:val="0055413D"/>
    <w:rsid w:val="00554C0D"/>
    <w:rsid w:val="00555323"/>
    <w:rsid w:val="00557DCC"/>
    <w:rsid w:val="00557E9C"/>
    <w:rsid w:val="00560594"/>
    <w:rsid w:val="00562867"/>
    <w:rsid w:val="00562911"/>
    <w:rsid w:val="00563AB2"/>
    <w:rsid w:val="00565674"/>
    <w:rsid w:val="00566B8D"/>
    <w:rsid w:val="00567AC6"/>
    <w:rsid w:val="00573C14"/>
    <w:rsid w:val="00573D10"/>
    <w:rsid w:val="005741FB"/>
    <w:rsid w:val="005746F2"/>
    <w:rsid w:val="00574DB8"/>
    <w:rsid w:val="00575883"/>
    <w:rsid w:val="00575AAA"/>
    <w:rsid w:val="00575B26"/>
    <w:rsid w:val="00575C07"/>
    <w:rsid w:val="005835CD"/>
    <w:rsid w:val="00584699"/>
    <w:rsid w:val="005871A5"/>
    <w:rsid w:val="0058778A"/>
    <w:rsid w:val="00587971"/>
    <w:rsid w:val="00587CCA"/>
    <w:rsid w:val="00592DAD"/>
    <w:rsid w:val="0059449E"/>
    <w:rsid w:val="00594BAA"/>
    <w:rsid w:val="005950A4"/>
    <w:rsid w:val="00595250"/>
    <w:rsid w:val="005955DD"/>
    <w:rsid w:val="00595EF5"/>
    <w:rsid w:val="0059720E"/>
    <w:rsid w:val="00597439"/>
    <w:rsid w:val="005A2224"/>
    <w:rsid w:val="005A22F8"/>
    <w:rsid w:val="005A2AA9"/>
    <w:rsid w:val="005A30B6"/>
    <w:rsid w:val="005A3B4C"/>
    <w:rsid w:val="005A51BB"/>
    <w:rsid w:val="005B0CBD"/>
    <w:rsid w:val="005B0E02"/>
    <w:rsid w:val="005B2401"/>
    <w:rsid w:val="005B31E2"/>
    <w:rsid w:val="005B5E75"/>
    <w:rsid w:val="005B66F4"/>
    <w:rsid w:val="005C118C"/>
    <w:rsid w:val="005C160C"/>
    <w:rsid w:val="005C4336"/>
    <w:rsid w:val="005C5985"/>
    <w:rsid w:val="005C5A08"/>
    <w:rsid w:val="005C5F68"/>
    <w:rsid w:val="005C6D21"/>
    <w:rsid w:val="005C708C"/>
    <w:rsid w:val="005C76D9"/>
    <w:rsid w:val="005D02DC"/>
    <w:rsid w:val="005D03EC"/>
    <w:rsid w:val="005D17C2"/>
    <w:rsid w:val="005D6042"/>
    <w:rsid w:val="005D7197"/>
    <w:rsid w:val="005D7EE1"/>
    <w:rsid w:val="005E251F"/>
    <w:rsid w:val="005E276B"/>
    <w:rsid w:val="005E2F75"/>
    <w:rsid w:val="005E3449"/>
    <w:rsid w:val="005E3F7D"/>
    <w:rsid w:val="005E4025"/>
    <w:rsid w:val="005E4399"/>
    <w:rsid w:val="005E4F08"/>
    <w:rsid w:val="005E5EA4"/>
    <w:rsid w:val="005F2421"/>
    <w:rsid w:val="005F3335"/>
    <w:rsid w:val="005F37EC"/>
    <w:rsid w:val="005F40F7"/>
    <w:rsid w:val="005F769C"/>
    <w:rsid w:val="006001E1"/>
    <w:rsid w:val="006023C3"/>
    <w:rsid w:val="00602689"/>
    <w:rsid w:val="00602B71"/>
    <w:rsid w:val="00603C15"/>
    <w:rsid w:val="006045D4"/>
    <w:rsid w:val="006058EA"/>
    <w:rsid w:val="00607EC2"/>
    <w:rsid w:val="00607F86"/>
    <w:rsid w:val="00611B52"/>
    <w:rsid w:val="00611D19"/>
    <w:rsid w:val="00612972"/>
    <w:rsid w:val="00612A33"/>
    <w:rsid w:val="006133A9"/>
    <w:rsid w:val="00616184"/>
    <w:rsid w:val="00617113"/>
    <w:rsid w:val="00617BF5"/>
    <w:rsid w:val="00620335"/>
    <w:rsid w:val="00621B80"/>
    <w:rsid w:val="00622689"/>
    <w:rsid w:val="00623D31"/>
    <w:rsid w:val="0062415F"/>
    <w:rsid w:val="006241E6"/>
    <w:rsid w:val="006244F1"/>
    <w:rsid w:val="00624CAB"/>
    <w:rsid w:val="00630232"/>
    <w:rsid w:val="00630EA9"/>
    <w:rsid w:val="00632798"/>
    <w:rsid w:val="00633D89"/>
    <w:rsid w:val="0063483E"/>
    <w:rsid w:val="00634919"/>
    <w:rsid w:val="00636344"/>
    <w:rsid w:val="0063643E"/>
    <w:rsid w:val="006364B0"/>
    <w:rsid w:val="006379EE"/>
    <w:rsid w:val="006421A0"/>
    <w:rsid w:val="00643858"/>
    <w:rsid w:val="00644D89"/>
    <w:rsid w:val="00644FF3"/>
    <w:rsid w:val="0064505E"/>
    <w:rsid w:val="00645359"/>
    <w:rsid w:val="0064548B"/>
    <w:rsid w:val="0064552A"/>
    <w:rsid w:val="00646CC9"/>
    <w:rsid w:val="00647A14"/>
    <w:rsid w:val="00650416"/>
    <w:rsid w:val="006548BA"/>
    <w:rsid w:val="006558A1"/>
    <w:rsid w:val="00656D0B"/>
    <w:rsid w:val="0065715B"/>
    <w:rsid w:val="00660C9D"/>
    <w:rsid w:val="00660D05"/>
    <w:rsid w:val="00660D94"/>
    <w:rsid w:val="006634C3"/>
    <w:rsid w:val="006634CB"/>
    <w:rsid w:val="006636DB"/>
    <w:rsid w:val="0066462C"/>
    <w:rsid w:val="00664A00"/>
    <w:rsid w:val="00665480"/>
    <w:rsid w:val="00665E84"/>
    <w:rsid w:val="006663F2"/>
    <w:rsid w:val="00667621"/>
    <w:rsid w:val="00670CAA"/>
    <w:rsid w:val="0067499C"/>
    <w:rsid w:val="00676D9E"/>
    <w:rsid w:val="00681C48"/>
    <w:rsid w:val="00681C74"/>
    <w:rsid w:val="00682034"/>
    <w:rsid w:val="00684B71"/>
    <w:rsid w:val="00684C85"/>
    <w:rsid w:val="00684DAF"/>
    <w:rsid w:val="006850EC"/>
    <w:rsid w:val="00685227"/>
    <w:rsid w:val="00686C89"/>
    <w:rsid w:val="00687842"/>
    <w:rsid w:val="006902D7"/>
    <w:rsid w:val="0069036F"/>
    <w:rsid w:val="006912BD"/>
    <w:rsid w:val="0069212E"/>
    <w:rsid w:val="006934A6"/>
    <w:rsid w:val="00693AF8"/>
    <w:rsid w:val="00693F28"/>
    <w:rsid w:val="006948FE"/>
    <w:rsid w:val="0069491F"/>
    <w:rsid w:val="00694DD7"/>
    <w:rsid w:val="00694F2A"/>
    <w:rsid w:val="00695120"/>
    <w:rsid w:val="0069655A"/>
    <w:rsid w:val="00696F2B"/>
    <w:rsid w:val="00697BC1"/>
    <w:rsid w:val="006A0496"/>
    <w:rsid w:val="006A1D29"/>
    <w:rsid w:val="006A2CAB"/>
    <w:rsid w:val="006A3056"/>
    <w:rsid w:val="006A3937"/>
    <w:rsid w:val="006A4F1F"/>
    <w:rsid w:val="006A5793"/>
    <w:rsid w:val="006A60BF"/>
    <w:rsid w:val="006A657F"/>
    <w:rsid w:val="006A7D12"/>
    <w:rsid w:val="006B03D8"/>
    <w:rsid w:val="006B0819"/>
    <w:rsid w:val="006B0D72"/>
    <w:rsid w:val="006B131E"/>
    <w:rsid w:val="006B2C3D"/>
    <w:rsid w:val="006B38C6"/>
    <w:rsid w:val="006B3F47"/>
    <w:rsid w:val="006B5158"/>
    <w:rsid w:val="006C1927"/>
    <w:rsid w:val="006C1D36"/>
    <w:rsid w:val="006C4554"/>
    <w:rsid w:val="006C4A11"/>
    <w:rsid w:val="006C4C4C"/>
    <w:rsid w:val="006C664C"/>
    <w:rsid w:val="006C6AF4"/>
    <w:rsid w:val="006C6E05"/>
    <w:rsid w:val="006C7124"/>
    <w:rsid w:val="006C77C0"/>
    <w:rsid w:val="006D0440"/>
    <w:rsid w:val="006D25EF"/>
    <w:rsid w:val="006D3145"/>
    <w:rsid w:val="006D3F95"/>
    <w:rsid w:val="006D5A77"/>
    <w:rsid w:val="006E23AC"/>
    <w:rsid w:val="006E3FB1"/>
    <w:rsid w:val="006E4DBF"/>
    <w:rsid w:val="006E5332"/>
    <w:rsid w:val="006E7041"/>
    <w:rsid w:val="006E7327"/>
    <w:rsid w:val="006E75C8"/>
    <w:rsid w:val="006E78B5"/>
    <w:rsid w:val="006F0305"/>
    <w:rsid w:val="006F19DC"/>
    <w:rsid w:val="006F1DF3"/>
    <w:rsid w:val="006F39D6"/>
    <w:rsid w:val="006F6214"/>
    <w:rsid w:val="006F66A3"/>
    <w:rsid w:val="006F6DCC"/>
    <w:rsid w:val="006F738F"/>
    <w:rsid w:val="00700DC7"/>
    <w:rsid w:val="0070130B"/>
    <w:rsid w:val="00702056"/>
    <w:rsid w:val="007050F3"/>
    <w:rsid w:val="00705626"/>
    <w:rsid w:val="00705674"/>
    <w:rsid w:val="00705ECF"/>
    <w:rsid w:val="007070E8"/>
    <w:rsid w:val="00707BF9"/>
    <w:rsid w:val="00711010"/>
    <w:rsid w:val="007119EB"/>
    <w:rsid w:val="00713B8C"/>
    <w:rsid w:val="00713D74"/>
    <w:rsid w:val="007150CB"/>
    <w:rsid w:val="00715D74"/>
    <w:rsid w:val="00716657"/>
    <w:rsid w:val="00720801"/>
    <w:rsid w:val="00720972"/>
    <w:rsid w:val="00720A42"/>
    <w:rsid w:val="00720F1B"/>
    <w:rsid w:val="007232C2"/>
    <w:rsid w:val="00723883"/>
    <w:rsid w:val="00724996"/>
    <w:rsid w:val="007251AF"/>
    <w:rsid w:val="00725C2F"/>
    <w:rsid w:val="00725CE4"/>
    <w:rsid w:val="00726D4D"/>
    <w:rsid w:val="00730A2C"/>
    <w:rsid w:val="007325E1"/>
    <w:rsid w:val="0073313E"/>
    <w:rsid w:val="00733504"/>
    <w:rsid w:val="00735B26"/>
    <w:rsid w:val="00735B3C"/>
    <w:rsid w:val="0073660B"/>
    <w:rsid w:val="00736F57"/>
    <w:rsid w:val="007404B2"/>
    <w:rsid w:val="00740687"/>
    <w:rsid w:val="00742368"/>
    <w:rsid w:val="00743B8C"/>
    <w:rsid w:val="00744C15"/>
    <w:rsid w:val="00744C62"/>
    <w:rsid w:val="00746BF9"/>
    <w:rsid w:val="00746F81"/>
    <w:rsid w:val="007473EC"/>
    <w:rsid w:val="00750528"/>
    <w:rsid w:val="00750A54"/>
    <w:rsid w:val="00750C26"/>
    <w:rsid w:val="00751EC6"/>
    <w:rsid w:val="00754895"/>
    <w:rsid w:val="00757AAD"/>
    <w:rsid w:val="0076083D"/>
    <w:rsid w:val="00761A24"/>
    <w:rsid w:val="007624DC"/>
    <w:rsid w:val="00763B42"/>
    <w:rsid w:val="00763FA3"/>
    <w:rsid w:val="0076411D"/>
    <w:rsid w:val="00765814"/>
    <w:rsid w:val="007673DC"/>
    <w:rsid w:val="00767E6D"/>
    <w:rsid w:val="00770640"/>
    <w:rsid w:val="0077112D"/>
    <w:rsid w:val="0077296D"/>
    <w:rsid w:val="007732FC"/>
    <w:rsid w:val="007741BD"/>
    <w:rsid w:val="00776590"/>
    <w:rsid w:val="007767E7"/>
    <w:rsid w:val="00776FF7"/>
    <w:rsid w:val="00777DC5"/>
    <w:rsid w:val="0078068F"/>
    <w:rsid w:val="00780A21"/>
    <w:rsid w:val="00781705"/>
    <w:rsid w:val="00782552"/>
    <w:rsid w:val="0078287A"/>
    <w:rsid w:val="00783392"/>
    <w:rsid w:val="00784396"/>
    <w:rsid w:val="00784E40"/>
    <w:rsid w:val="00785F21"/>
    <w:rsid w:val="007868FC"/>
    <w:rsid w:val="00787778"/>
    <w:rsid w:val="007920C3"/>
    <w:rsid w:val="0079343A"/>
    <w:rsid w:val="007A0ABE"/>
    <w:rsid w:val="007A1375"/>
    <w:rsid w:val="007A41CD"/>
    <w:rsid w:val="007A481C"/>
    <w:rsid w:val="007A5C78"/>
    <w:rsid w:val="007A7103"/>
    <w:rsid w:val="007A7A93"/>
    <w:rsid w:val="007B08DB"/>
    <w:rsid w:val="007B1538"/>
    <w:rsid w:val="007B4BFB"/>
    <w:rsid w:val="007B574F"/>
    <w:rsid w:val="007B57B0"/>
    <w:rsid w:val="007B656C"/>
    <w:rsid w:val="007B7DE2"/>
    <w:rsid w:val="007C049D"/>
    <w:rsid w:val="007C053E"/>
    <w:rsid w:val="007C0C16"/>
    <w:rsid w:val="007C276D"/>
    <w:rsid w:val="007C3225"/>
    <w:rsid w:val="007C4312"/>
    <w:rsid w:val="007C50C6"/>
    <w:rsid w:val="007C55C5"/>
    <w:rsid w:val="007C5DC6"/>
    <w:rsid w:val="007C7C3E"/>
    <w:rsid w:val="007D12FC"/>
    <w:rsid w:val="007D1D5C"/>
    <w:rsid w:val="007D2BE8"/>
    <w:rsid w:val="007D2C69"/>
    <w:rsid w:val="007D3272"/>
    <w:rsid w:val="007D42F0"/>
    <w:rsid w:val="007D49AF"/>
    <w:rsid w:val="007D546A"/>
    <w:rsid w:val="007D5848"/>
    <w:rsid w:val="007E126F"/>
    <w:rsid w:val="007E1548"/>
    <w:rsid w:val="007E175B"/>
    <w:rsid w:val="007E2191"/>
    <w:rsid w:val="007E2350"/>
    <w:rsid w:val="007E30D8"/>
    <w:rsid w:val="007E4677"/>
    <w:rsid w:val="007E4C5F"/>
    <w:rsid w:val="007E563A"/>
    <w:rsid w:val="007E6C90"/>
    <w:rsid w:val="007F0320"/>
    <w:rsid w:val="007F2570"/>
    <w:rsid w:val="007F328A"/>
    <w:rsid w:val="007F441A"/>
    <w:rsid w:val="007F4CE0"/>
    <w:rsid w:val="007F5BB7"/>
    <w:rsid w:val="008000EE"/>
    <w:rsid w:val="00800397"/>
    <w:rsid w:val="00802080"/>
    <w:rsid w:val="00804B22"/>
    <w:rsid w:val="0080548E"/>
    <w:rsid w:val="00805643"/>
    <w:rsid w:val="008056A6"/>
    <w:rsid w:val="0080590A"/>
    <w:rsid w:val="008072CF"/>
    <w:rsid w:val="0080741A"/>
    <w:rsid w:val="00807527"/>
    <w:rsid w:val="008108A7"/>
    <w:rsid w:val="00815211"/>
    <w:rsid w:val="00815CF8"/>
    <w:rsid w:val="00817C11"/>
    <w:rsid w:val="0082056C"/>
    <w:rsid w:val="0082081B"/>
    <w:rsid w:val="00820E0C"/>
    <w:rsid w:val="00821A8C"/>
    <w:rsid w:val="0082372D"/>
    <w:rsid w:val="00823A17"/>
    <w:rsid w:val="0082678F"/>
    <w:rsid w:val="00827B6F"/>
    <w:rsid w:val="00827F5E"/>
    <w:rsid w:val="00830526"/>
    <w:rsid w:val="00831C21"/>
    <w:rsid w:val="008334C7"/>
    <w:rsid w:val="0083444C"/>
    <w:rsid w:val="00835332"/>
    <w:rsid w:val="008354BB"/>
    <w:rsid w:val="00836675"/>
    <w:rsid w:val="00836B58"/>
    <w:rsid w:val="008400D1"/>
    <w:rsid w:val="00840B44"/>
    <w:rsid w:val="00842102"/>
    <w:rsid w:val="0084220C"/>
    <w:rsid w:val="0084305B"/>
    <w:rsid w:val="008441A7"/>
    <w:rsid w:val="008460CA"/>
    <w:rsid w:val="00846DDC"/>
    <w:rsid w:val="00846F3A"/>
    <w:rsid w:val="00847753"/>
    <w:rsid w:val="00847D4E"/>
    <w:rsid w:val="00850915"/>
    <w:rsid w:val="00850938"/>
    <w:rsid w:val="00850BAF"/>
    <w:rsid w:val="00855FF8"/>
    <w:rsid w:val="008601F2"/>
    <w:rsid w:val="0086203B"/>
    <w:rsid w:val="008638C9"/>
    <w:rsid w:val="0086507B"/>
    <w:rsid w:val="00865167"/>
    <w:rsid w:val="008657B5"/>
    <w:rsid w:val="00866030"/>
    <w:rsid w:val="00866E13"/>
    <w:rsid w:val="00867BD7"/>
    <w:rsid w:val="00870C62"/>
    <w:rsid w:val="008718A4"/>
    <w:rsid w:val="008726F3"/>
    <w:rsid w:val="0087309E"/>
    <w:rsid w:val="00873260"/>
    <w:rsid w:val="008738AA"/>
    <w:rsid w:val="00874052"/>
    <w:rsid w:val="0087501D"/>
    <w:rsid w:val="008751CD"/>
    <w:rsid w:val="00875DC2"/>
    <w:rsid w:val="00875E26"/>
    <w:rsid w:val="008772C4"/>
    <w:rsid w:val="00882D19"/>
    <w:rsid w:val="00884731"/>
    <w:rsid w:val="00885DD2"/>
    <w:rsid w:val="008864FB"/>
    <w:rsid w:val="008866E7"/>
    <w:rsid w:val="008869C5"/>
    <w:rsid w:val="00886C94"/>
    <w:rsid w:val="008870F9"/>
    <w:rsid w:val="008900AE"/>
    <w:rsid w:val="00892D86"/>
    <w:rsid w:val="00894424"/>
    <w:rsid w:val="0089709D"/>
    <w:rsid w:val="008976F2"/>
    <w:rsid w:val="00897B4E"/>
    <w:rsid w:val="008A0ED0"/>
    <w:rsid w:val="008A2BD3"/>
    <w:rsid w:val="008A3C9D"/>
    <w:rsid w:val="008A4BBB"/>
    <w:rsid w:val="008A4D4D"/>
    <w:rsid w:val="008A5F67"/>
    <w:rsid w:val="008A7718"/>
    <w:rsid w:val="008B2558"/>
    <w:rsid w:val="008B266D"/>
    <w:rsid w:val="008B31DC"/>
    <w:rsid w:val="008B5389"/>
    <w:rsid w:val="008B5942"/>
    <w:rsid w:val="008B762E"/>
    <w:rsid w:val="008C0BCD"/>
    <w:rsid w:val="008C1105"/>
    <w:rsid w:val="008C17D9"/>
    <w:rsid w:val="008C2F09"/>
    <w:rsid w:val="008C3720"/>
    <w:rsid w:val="008C492A"/>
    <w:rsid w:val="008C5DA0"/>
    <w:rsid w:val="008C75D0"/>
    <w:rsid w:val="008D08CF"/>
    <w:rsid w:val="008D3814"/>
    <w:rsid w:val="008D3B9F"/>
    <w:rsid w:val="008D4426"/>
    <w:rsid w:val="008D55B7"/>
    <w:rsid w:val="008D6F18"/>
    <w:rsid w:val="008D7457"/>
    <w:rsid w:val="008D7C88"/>
    <w:rsid w:val="008D7D9B"/>
    <w:rsid w:val="008E0989"/>
    <w:rsid w:val="008E1556"/>
    <w:rsid w:val="008E1801"/>
    <w:rsid w:val="008E1F67"/>
    <w:rsid w:val="008E3AF9"/>
    <w:rsid w:val="008E412A"/>
    <w:rsid w:val="008E5691"/>
    <w:rsid w:val="008E5E6F"/>
    <w:rsid w:val="008E66C1"/>
    <w:rsid w:val="008E6E0E"/>
    <w:rsid w:val="008E7030"/>
    <w:rsid w:val="008E75DC"/>
    <w:rsid w:val="008E7E3D"/>
    <w:rsid w:val="008F01F0"/>
    <w:rsid w:val="008F025F"/>
    <w:rsid w:val="008F0850"/>
    <w:rsid w:val="008F2435"/>
    <w:rsid w:val="008F2E3A"/>
    <w:rsid w:val="008F32E4"/>
    <w:rsid w:val="008F3CA4"/>
    <w:rsid w:val="008F51F2"/>
    <w:rsid w:val="008F661B"/>
    <w:rsid w:val="008F6856"/>
    <w:rsid w:val="008F7338"/>
    <w:rsid w:val="008F7419"/>
    <w:rsid w:val="00900F1F"/>
    <w:rsid w:val="0090141F"/>
    <w:rsid w:val="00901DF2"/>
    <w:rsid w:val="0090316C"/>
    <w:rsid w:val="00903784"/>
    <w:rsid w:val="0090434E"/>
    <w:rsid w:val="00904EBA"/>
    <w:rsid w:val="009058BC"/>
    <w:rsid w:val="009067D2"/>
    <w:rsid w:val="009077B4"/>
    <w:rsid w:val="00907C58"/>
    <w:rsid w:val="00910978"/>
    <w:rsid w:val="00910DF7"/>
    <w:rsid w:val="00911200"/>
    <w:rsid w:val="00911EBE"/>
    <w:rsid w:val="0091443D"/>
    <w:rsid w:val="00914661"/>
    <w:rsid w:val="00914917"/>
    <w:rsid w:val="009152E0"/>
    <w:rsid w:val="00915E2C"/>
    <w:rsid w:val="00916B63"/>
    <w:rsid w:val="009176AA"/>
    <w:rsid w:val="009209E2"/>
    <w:rsid w:val="00922073"/>
    <w:rsid w:val="009229FD"/>
    <w:rsid w:val="009237F5"/>
    <w:rsid w:val="00924861"/>
    <w:rsid w:val="00925352"/>
    <w:rsid w:val="00926085"/>
    <w:rsid w:val="0092671E"/>
    <w:rsid w:val="00930162"/>
    <w:rsid w:val="00930393"/>
    <w:rsid w:val="0093090C"/>
    <w:rsid w:val="009331B3"/>
    <w:rsid w:val="00933FC6"/>
    <w:rsid w:val="00934EDF"/>
    <w:rsid w:val="009356C2"/>
    <w:rsid w:val="0093650F"/>
    <w:rsid w:val="00936BD3"/>
    <w:rsid w:val="00937E6E"/>
    <w:rsid w:val="00940EDF"/>
    <w:rsid w:val="00941739"/>
    <w:rsid w:val="009418B5"/>
    <w:rsid w:val="00942457"/>
    <w:rsid w:val="00944197"/>
    <w:rsid w:val="009444A2"/>
    <w:rsid w:val="00945686"/>
    <w:rsid w:val="0094569B"/>
    <w:rsid w:val="009462A6"/>
    <w:rsid w:val="009506E4"/>
    <w:rsid w:val="009517FA"/>
    <w:rsid w:val="00954474"/>
    <w:rsid w:val="00954BC1"/>
    <w:rsid w:val="009552C5"/>
    <w:rsid w:val="00957C97"/>
    <w:rsid w:val="00957E6F"/>
    <w:rsid w:val="00960637"/>
    <w:rsid w:val="00960772"/>
    <w:rsid w:val="009613AA"/>
    <w:rsid w:val="00961560"/>
    <w:rsid w:val="009620C9"/>
    <w:rsid w:val="009622B5"/>
    <w:rsid w:val="00962DA7"/>
    <w:rsid w:val="00964078"/>
    <w:rsid w:val="00965105"/>
    <w:rsid w:val="00966228"/>
    <w:rsid w:val="00966B71"/>
    <w:rsid w:val="0097015B"/>
    <w:rsid w:val="00970AC4"/>
    <w:rsid w:val="00970E83"/>
    <w:rsid w:val="00973E8C"/>
    <w:rsid w:val="009758CA"/>
    <w:rsid w:val="00976758"/>
    <w:rsid w:val="00976E7E"/>
    <w:rsid w:val="00977679"/>
    <w:rsid w:val="00977BD0"/>
    <w:rsid w:val="00984B1B"/>
    <w:rsid w:val="00990FC8"/>
    <w:rsid w:val="00992BEB"/>
    <w:rsid w:val="00994369"/>
    <w:rsid w:val="009961FB"/>
    <w:rsid w:val="00997B10"/>
    <w:rsid w:val="00997F98"/>
    <w:rsid w:val="009A0904"/>
    <w:rsid w:val="009A0944"/>
    <w:rsid w:val="009A0A44"/>
    <w:rsid w:val="009A112E"/>
    <w:rsid w:val="009A1CE6"/>
    <w:rsid w:val="009A3DAD"/>
    <w:rsid w:val="009A435E"/>
    <w:rsid w:val="009A738B"/>
    <w:rsid w:val="009A7CDE"/>
    <w:rsid w:val="009A7CEF"/>
    <w:rsid w:val="009A7E59"/>
    <w:rsid w:val="009B0EAE"/>
    <w:rsid w:val="009B2763"/>
    <w:rsid w:val="009B2F7C"/>
    <w:rsid w:val="009B3AE7"/>
    <w:rsid w:val="009B4448"/>
    <w:rsid w:val="009B5F0B"/>
    <w:rsid w:val="009B5FA4"/>
    <w:rsid w:val="009C1204"/>
    <w:rsid w:val="009C1B68"/>
    <w:rsid w:val="009C2705"/>
    <w:rsid w:val="009C37DE"/>
    <w:rsid w:val="009C4826"/>
    <w:rsid w:val="009C54E5"/>
    <w:rsid w:val="009C56C3"/>
    <w:rsid w:val="009C6670"/>
    <w:rsid w:val="009C6C26"/>
    <w:rsid w:val="009C6C6A"/>
    <w:rsid w:val="009C724E"/>
    <w:rsid w:val="009C72CE"/>
    <w:rsid w:val="009D081E"/>
    <w:rsid w:val="009D2171"/>
    <w:rsid w:val="009D2917"/>
    <w:rsid w:val="009D2E6B"/>
    <w:rsid w:val="009D4741"/>
    <w:rsid w:val="009D493D"/>
    <w:rsid w:val="009D4DE5"/>
    <w:rsid w:val="009D58E5"/>
    <w:rsid w:val="009D664A"/>
    <w:rsid w:val="009D779F"/>
    <w:rsid w:val="009D79B7"/>
    <w:rsid w:val="009D7AC9"/>
    <w:rsid w:val="009E2BBB"/>
    <w:rsid w:val="009E2CA9"/>
    <w:rsid w:val="009E3742"/>
    <w:rsid w:val="009E60DB"/>
    <w:rsid w:val="009E67FA"/>
    <w:rsid w:val="009F02C4"/>
    <w:rsid w:val="009F082D"/>
    <w:rsid w:val="009F0A1B"/>
    <w:rsid w:val="009F1408"/>
    <w:rsid w:val="009F2A58"/>
    <w:rsid w:val="009F2C0F"/>
    <w:rsid w:val="009F2E40"/>
    <w:rsid w:val="009F31BF"/>
    <w:rsid w:val="009F337E"/>
    <w:rsid w:val="009F3555"/>
    <w:rsid w:val="009F3E14"/>
    <w:rsid w:val="009F57EC"/>
    <w:rsid w:val="009F5805"/>
    <w:rsid w:val="009F5C09"/>
    <w:rsid w:val="009F5D47"/>
    <w:rsid w:val="009F6344"/>
    <w:rsid w:val="00A010FF"/>
    <w:rsid w:val="00A01121"/>
    <w:rsid w:val="00A0188A"/>
    <w:rsid w:val="00A018EA"/>
    <w:rsid w:val="00A04D73"/>
    <w:rsid w:val="00A058D4"/>
    <w:rsid w:val="00A12A54"/>
    <w:rsid w:val="00A13987"/>
    <w:rsid w:val="00A14F73"/>
    <w:rsid w:val="00A15196"/>
    <w:rsid w:val="00A1576F"/>
    <w:rsid w:val="00A165CD"/>
    <w:rsid w:val="00A168E2"/>
    <w:rsid w:val="00A209C8"/>
    <w:rsid w:val="00A21583"/>
    <w:rsid w:val="00A21B9B"/>
    <w:rsid w:val="00A2204F"/>
    <w:rsid w:val="00A238C5"/>
    <w:rsid w:val="00A23983"/>
    <w:rsid w:val="00A25A2A"/>
    <w:rsid w:val="00A25EF6"/>
    <w:rsid w:val="00A278D6"/>
    <w:rsid w:val="00A278F7"/>
    <w:rsid w:val="00A33B6C"/>
    <w:rsid w:val="00A349A2"/>
    <w:rsid w:val="00A34A1A"/>
    <w:rsid w:val="00A34A32"/>
    <w:rsid w:val="00A3690E"/>
    <w:rsid w:val="00A379D7"/>
    <w:rsid w:val="00A413FC"/>
    <w:rsid w:val="00A41F11"/>
    <w:rsid w:val="00A4266D"/>
    <w:rsid w:val="00A44619"/>
    <w:rsid w:val="00A536CF"/>
    <w:rsid w:val="00A547D8"/>
    <w:rsid w:val="00A570F8"/>
    <w:rsid w:val="00A5748A"/>
    <w:rsid w:val="00A576E4"/>
    <w:rsid w:val="00A608B0"/>
    <w:rsid w:val="00A609B6"/>
    <w:rsid w:val="00A619BA"/>
    <w:rsid w:val="00A62FBE"/>
    <w:rsid w:val="00A63406"/>
    <w:rsid w:val="00A639CA"/>
    <w:rsid w:val="00A658E1"/>
    <w:rsid w:val="00A65D72"/>
    <w:rsid w:val="00A667D2"/>
    <w:rsid w:val="00A668D8"/>
    <w:rsid w:val="00A7203A"/>
    <w:rsid w:val="00A72369"/>
    <w:rsid w:val="00A733F6"/>
    <w:rsid w:val="00A73FD8"/>
    <w:rsid w:val="00A80DDF"/>
    <w:rsid w:val="00A81503"/>
    <w:rsid w:val="00A820FD"/>
    <w:rsid w:val="00A827E7"/>
    <w:rsid w:val="00A84518"/>
    <w:rsid w:val="00A858BA"/>
    <w:rsid w:val="00A85ED7"/>
    <w:rsid w:val="00A85FB7"/>
    <w:rsid w:val="00A861BB"/>
    <w:rsid w:val="00A86A86"/>
    <w:rsid w:val="00A87E26"/>
    <w:rsid w:val="00A91333"/>
    <w:rsid w:val="00A922B8"/>
    <w:rsid w:val="00A92D5B"/>
    <w:rsid w:val="00A9417F"/>
    <w:rsid w:val="00A95A9D"/>
    <w:rsid w:val="00A97706"/>
    <w:rsid w:val="00AA1862"/>
    <w:rsid w:val="00AA22EF"/>
    <w:rsid w:val="00AA31B7"/>
    <w:rsid w:val="00AA4267"/>
    <w:rsid w:val="00AA4436"/>
    <w:rsid w:val="00AA527D"/>
    <w:rsid w:val="00AA5AA7"/>
    <w:rsid w:val="00AB0B13"/>
    <w:rsid w:val="00AB0C16"/>
    <w:rsid w:val="00AB1F5F"/>
    <w:rsid w:val="00AB2C07"/>
    <w:rsid w:val="00AB4FD0"/>
    <w:rsid w:val="00AB63BD"/>
    <w:rsid w:val="00AB6C94"/>
    <w:rsid w:val="00AB7A35"/>
    <w:rsid w:val="00AB7B78"/>
    <w:rsid w:val="00AC0C1D"/>
    <w:rsid w:val="00AC1230"/>
    <w:rsid w:val="00AC24A5"/>
    <w:rsid w:val="00AC4112"/>
    <w:rsid w:val="00AC6B2F"/>
    <w:rsid w:val="00AC6CC1"/>
    <w:rsid w:val="00AC6FC1"/>
    <w:rsid w:val="00AC71D4"/>
    <w:rsid w:val="00AC7959"/>
    <w:rsid w:val="00AC7FD0"/>
    <w:rsid w:val="00AD37B7"/>
    <w:rsid w:val="00AD420E"/>
    <w:rsid w:val="00AD5A5F"/>
    <w:rsid w:val="00AD6F5D"/>
    <w:rsid w:val="00AD732D"/>
    <w:rsid w:val="00AD7CBE"/>
    <w:rsid w:val="00AE1BB9"/>
    <w:rsid w:val="00AE24DA"/>
    <w:rsid w:val="00AE2938"/>
    <w:rsid w:val="00AE35FB"/>
    <w:rsid w:val="00AE3E1A"/>
    <w:rsid w:val="00AE624A"/>
    <w:rsid w:val="00AE6497"/>
    <w:rsid w:val="00AE751F"/>
    <w:rsid w:val="00AE7B4E"/>
    <w:rsid w:val="00AE7DAF"/>
    <w:rsid w:val="00AF0500"/>
    <w:rsid w:val="00AF1638"/>
    <w:rsid w:val="00AF26F7"/>
    <w:rsid w:val="00AF3017"/>
    <w:rsid w:val="00AF47F7"/>
    <w:rsid w:val="00AF4D88"/>
    <w:rsid w:val="00AF6853"/>
    <w:rsid w:val="00AF7D05"/>
    <w:rsid w:val="00B0175B"/>
    <w:rsid w:val="00B03181"/>
    <w:rsid w:val="00B03B99"/>
    <w:rsid w:val="00B03CEE"/>
    <w:rsid w:val="00B06FD4"/>
    <w:rsid w:val="00B07F9F"/>
    <w:rsid w:val="00B10982"/>
    <w:rsid w:val="00B13D3A"/>
    <w:rsid w:val="00B13F16"/>
    <w:rsid w:val="00B157CB"/>
    <w:rsid w:val="00B169E5"/>
    <w:rsid w:val="00B20F59"/>
    <w:rsid w:val="00B22270"/>
    <w:rsid w:val="00B22376"/>
    <w:rsid w:val="00B25B3C"/>
    <w:rsid w:val="00B25DC8"/>
    <w:rsid w:val="00B25E87"/>
    <w:rsid w:val="00B265B7"/>
    <w:rsid w:val="00B2696E"/>
    <w:rsid w:val="00B27210"/>
    <w:rsid w:val="00B276E5"/>
    <w:rsid w:val="00B300CD"/>
    <w:rsid w:val="00B30399"/>
    <w:rsid w:val="00B31491"/>
    <w:rsid w:val="00B31F18"/>
    <w:rsid w:val="00B32825"/>
    <w:rsid w:val="00B34ABF"/>
    <w:rsid w:val="00B34DA9"/>
    <w:rsid w:val="00B35385"/>
    <w:rsid w:val="00B3793D"/>
    <w:rsid w:val="00B40EC3"/>
    <w:rsid w:val="00B41039"/>
    <w:rsid w:val="00B42E3E"/>
    <w:rsid w:val="00B4329C"/>
    <w:rsid w:val="00B438D3"/>
    <w:rsid w:val="00B44672"/>
    <w:rsid w:val="00B44E1E"/>
    <w:rsid w:val="00B50313"/>
    <w:rsid w:val="00B52DF4"/>
    <w:rsid w:val="00B54C85"/>
    <w:rsid w:val="00B55FFC"/>
    <w:rsid w:val="00B57151"/>
    <w:rsid w:val="00B5725C"/>
    <w:rsid w:val="00B60124"/>
    <w:rsid w:val="00B61999"/>
    <w:rsid w:val="00B61FDA"/>
    <w:rsid w:val="00B6252C"/>
    <w:rsid w:val="00B6592F"/>
    <w:rsid w:val="00B66299"/>
    <w:rsid w:val="00B67B2C"/>
    <w:rsid w:val="00B67EF6"/>
    <w:rsid w:val="00B70E16"/>
    <w:rsid w:val="00B73351"/>
    <w:rsid w:val="00B73E92"/>
    <w:rsid w:val="00B741FF"/>
    <w:rsid w:val="00B744AC"/>
    <w:rsid w:val="00B750CC"/>
    <w:rsid w:val="00B76825"/>
    <w:rsid w:val="00B80E9F"/>
    <w:rsid w:val="00B810FC"/>
    <w:rsid w:val="00B82341"/>
    <w:rsid w:val="00B824C7"/>
    <w:rsid w:val="00B82BCA"/>
    <w:rsid w:val="00B82F57"/>
    <w:rsid w:val="00B831D4"/>
    <w:rsid w:val="00B836DF"/>
    <w:rsid w:val="00B84319"/>
    <w:rsid w:val="00B85B60"/>
    <w:rsid w:val="00B85F53"/>
    <w:rsid w:val="00B8775C"/>
    <w:rsid w:val="00B87A0C"/>
    <w:rsid w:val="00B87D4B"/>
    <w:rsid w:val="00B87F75"/>
    <w:rsid w:val="00B909F1"/>
    <w:rsid w:val="00B91B78"/>
    <w:rsid w:val="00B91C91"/>
    <w:rsid w:val="00B93B7C"/>
    <w:rsid w:val="00B96DCD"/>
    <w:rsid w:val="00B970F7"/>
    <w:rsid w:val="00BA0319"/>
    <w:rsid w:val="00BA2013"/>
    <w:rsid w:val="00BA373F"/>
    <w:rsid w:val="00BA4053"/>
    <w:rsid w:val="00BA5301"/>
    <w:rsid w:val="00BA6DC2"/>
    <w:rsid w:val="00BA7A43"/>
    <w:rsid w:val="00BB00D3"/>
    <w:rsid w:val="00BB04E5"/>
    <w:rsid w:val="00BB1732"/>
    <w:rsid w:val="00BB2F16"/>
    <w:rsid w:val="00BB3FFA"/>
    <w:rsid w:val="00BB6BF8"/>
    <w:rsid w:val="00BB72F4"/>
    <w:rsid w:val="00BC1916"/>
    <w:rsid w:val="00BC2569"/>
    <w:rsid w:val="00BC25A2"/>
    <w:rsid w:val="00BC2AD1"/>
    <w:rsid w:val="00BC2B1A"/>
    <w:rsid w:val="00BC2C1A"/>
    <w:rsid w:val="00BC31C6"/>
    <w:rsid w:val="00BC3468"/>
    <w:rsid w:val="00BC61DC"/>
    <w:rsid w:val="00BC7A4A"/>
    <w:rsid w:val="00BD18D6"/>
    <w:rsid w:val="00BD2462"/>
    <w:rsid w:val="00BD2D60"/>
    <w:rsid w:val="00BD38A4"/>
    <w:rsid w:val="00BD3C37"/>
    <w:rsid w:val="00BD569E"/>
    <w:rsid w:val="00BD5B63"/>
    <w:rsid w:val="00BD5D33"/>
    <w:rsid w:val="00BE0F32"/>
    <w:rsid w:val="00BE119C"/>
    <w:rsid w:val="00BE2A33"/>
    <w:rsid w:val="00BE2DDE"/>
    <w:rsid w:val="00BE4078"/>
    <w:rsid w:val="00BE4579"/>
    <w:rsid w:val="00BE593B"/>
    <w:rsid w:val="00BE60A2"/>
    <w:rsid w:val="00BE67AA"/>
    <w:rsid w:val="00BE71A5"/>
    <w:rsid w:val="00BF1239"/>
    <w:rsid w:val="00BF12E5"/>
    <w:rsid w:val="00BF1BAE"/>
    <w:rsid w:val="00BF4CF8"/>
    <w:rsid w:val="00BF6706"/>
    <w:rsid w:val="00BF6784"/>
    <w:rsid w:val="00BF6ACB"/>
    <w:rsid w:val="00BF6C51"/>
    <w:rsid w:val="00BF7475"/>
    <w:rsid w:val="00BF7BFD"/>
    <w:rsid w:val="00C01B11"/>
    <w:rsid w:val="00C027DC"/>
    <w:rsid w:val="00C02D02"/>
    <w:rsid w:val="00C05843"/>
    <w:rsid w:val="00C0587D"/>
    <w:rsid w:val="00C05CA5"/>
    <w:rsid w:val="00C063AF"/>
    <w:rsid w:val="00C07EE8"/>
    <w:rsid w:val="00C11A8C"/>
    <w:rsid w:val="00C13030"/>
    <w:rsid w:val="00C13506"/>
    <w:rsid w:val="00C13964"/>
    <w:rsid w:val="00C13DA0"/>
    <w:rsid w:val="00C1574D"/>
    <w:rsid w:val="00C15F0A"/>
    <w:rsid w:val="00C2097B"/>
    <w:rsid w:val="00C20EB2"/>
    <w:rsid w:val="00C23161"/>
    <w:rsid w:val="00C24687"/>
    <w:rsid w:val="00C247F5"/>
    <w:rsid w:val="00C24E48"/>
    <w:rsid w:val="00C262D6"/>
    <w:rsid w:val="00C26BE6"/>
    <w:rsid w:val="00C27126"/>
    <w:rsid w:val="00C3115C"/>
    <w:rsid w:val="00C3184C"/>
    <w:rsid w:val="00C31D56"/>
    <w:rsid w:val="00C33043"/>
    <w:rsid w:val="00C33B6F"/>
    <w:rsid w:val="00C33BD9"/>
    <w:rsid w:val="00C349EE"/>
    <w:rsid w:val="00C34F2B"/>
    <w:rsid w:val="00C3537F"/>
    <w:rsid w:val="00C354F7"/>
    <w:rsid w:val="00C3554D"/>
    <w:rsid w:val="00C35A80"/>
    <w:rsid w:val="00C371EE"/>
    <w:rsid w:val="00C37717"/>
    <w:rsid w:val="00C37B1C"/>
    <w:rsid w:val="00C424D9"/>
    <w:rsid w:val="00C428E8"/>
    <w:rsid w:val="00C4314D"/>
    <w:rsid w:val="00C43FDF"/>
    <w:rsid w:val="00C456EB"/>
    <w:rsid w:val="00C466E1"/>
    <w:rsid w:val="00C468F7"/>
    <w:rsid w:val="00C46C1B"/>
    <w:rsid w:val="00C472BD"/>
    <w:rsid w:val="00C478DF"/>
    <w:rsid w:val="00C47AD8"/>
    <w:rsid w:val="00C500DB"/>
    <w:rsid w:val="00C507CA"/>
    <w:rsid w:val="00C51375"/>
    <w:rsid w:val="00C518E7"/>
    <w:rsid w:val="00C53510"/>
    <w:rsid w:val="00C53A49"/>
    <w:rsid w:val="00C54FB1"/>
    <w:rsid w:val="00C60DFF"/>
    <w:rsid w:val="00C61C10"/>
    <w:rsid w:val="00C62B9F"/>
    <w:rsid w:val="00C6309D"/>
    <w:rsid w:val="00C63F88"/>
    <w:rsid w:val="00C6534B"/>
    <w:rsid w:val="00C658E6"/>
    <w:rsid w:val="00C67C9C"/>
    <w:rsid w:val="00C67E72"/>
    <w:rsid w:val="00C710BF"/>
    <w:rsid w:val="00C711D2"/>
    <w:rsid w:val="00C728BB"/>
    <w:rsid w:val="00C72D25"/>
    <w:rsid w:val="00C72E5B"/>
    <w:rsid w:val="00C7348B"/>
    <w:rsid w:val="00C738E3"/>
    <w:rsid w:val="00C75D68"/>
    <w:rsid w:val="00C77B88"/>
    <w:rsid w:val="00C806F9"/>
    <w:rsid w:val="00C80C79"/>
    <w:rsid w:val="00C80FCD"/>
    <w:rsid w:val="00C821A2"/>
    <w:rsid w:val="00C82EC8"/>
    <w:rsid w:val="00C8576D"/>
    <w:rsid w:val="00C85AD3"/>
    <w:rsid w:val="00C85ADE"/>
    <w:rsid w:val="00C872CB"/>
    <w:rsid w:val="00C907ED"/>
    <w:rsid w:val="00C90E4B"/>
    <w:rsid w:val="00C90F94"/>
    <w:rsid w:val="00C9132B"/>
    <w:rsid w:val="00C9133A"/>
    <w:rsid w:val="00C91C02"/>
    <w:rsid w:val="00C959B6"/>
    <w:rsid w:val="00C95E8B"/>
    <w:rsid w:val="00C965D5"/>
    <w:rsid w:val="00C965F0"/>
    <w:rsid w:val="00C97F98"/>
    <w:rsid w:val="00CA04BF"/>
    <w:rsid w:val="00CA2927"/>
    <w:rsid w:val="00CA2D6C"/>
    <w:rsid w:val="00CA374D"/>
    <w:rsid w:val="00CA4326"/>
    <w:rsid w:val="00CA4A8A"/>
    <w:rsid w:val="00CA521D"/>
    <w:rsid w:val="00CA5DDA"/>
    <w:rsid w:val="00CA6CEC"/>
    <w:rsid w:val="00CB0F82"/>
    <w:rsid w:val="00CB2FE2"/>
    <w:rsid w:val="00CB5139"/>
    <w:rsid w:val="00CB5337"/>
    <w:rsid w:val="00CB74B1"/>
    <w:rsid w:val="00CC0197"/>
    <w:rsid w:val="00CC12F5"/>
    <w:rsid w:val="00CC2426"/>
    <w:rsid w:val="00CC2DBB"/>
    <w:rsid w:val="00CC3E27"/>
    <w:rsid w:val="00CC6BA3"/>
    <w:rsid w:val="00CC7BD0"/>
    <w:rsid w:val="00CD5BB0"/>
    <w:rsid w:val="00CD66EE"/>
    <w:rsid w:val="00CD6779"/>
    <w:rsid w:val="00CE1594"/>
    <w:rsid w:val="00CE3518"/>
    <w:rsid w:val="00CE38AB"/>
    <w:rsid w:val="00CE3A29"/>
    <w:rsid w:val="00CE5524"/>
    <w:rsid w:val="00CE6156"/>
    <w:rsid w:val="00CE7791"/>
    <w:rsid w:val="00CF017C"/>
    <w:rsid w:val="00CF1E94"/>
    <w:rsid w:val="00CF220D"/>
    <w:rsid w:val="00CF3080"/>
    <w:rsid w:val="00CF317C"/>
    <w:rsid w:val="00CF3336"/>
    <w:rsid w:val="00CF4085"/>
    <w:rsid w:val="00CF430B"/>
    <w:rsid w:val="00CF617A"/>
    <w:rsid w:val="00CF620D"/>
    <w:rsid w:val="00CF7A09"/>
    <w:rsid w:val="00D00064"/>
    <w:rsid w:val="00D0171A"/>
    <w:rsid w:val="00D018BC"/>
    <w:rsid w:val="00D04659"/>
    <w:rsid w:val="00D048A9"/>
    <w:rsid w:val="00D04DFB"/>
    <w:rsid w:val="00D10F46"/>
    <w:rsid w:val="00D11240"/>
    <w:rsid w:val="00D11385"/>
    <w:rsid w:val="00D11A0B"/>
    <w:rsid w:val="00D141C9"/>
    <w:rsid w:val="00D17A02"/>
    <w:rsid w:val="00D2054A"/>
    <w:rsid w:val="00D20EF8"/>
    <w:rsid w:val="00D210A4"/>
    <w:rsid w:val="00D22641"/>
    <w:rsid w:val="00D261F2"/>
    <w:rsid w:val="00D276C9"/>
    <w:rsid w:val="00D31180"/>
    <w:rsid w:val="00D319AC"/>
    <w:rsid w:val="00D32F85"/>
    <w:rsid w:val="00D33044"/>
    <w:rsid w:val="00D335A8"/>
    <w:rsid w:val="00D34AEC"/>
    <w:rsid w:val="00D35F32"/>
    <w:rsid w:val="00D365A3"/>
    <w:rsid w:val="00D40352"/>
    <w:rsid w:val="00D40F83"/>
    <w:rsid w:val="00D41386"/>
    <w:rsid w:val="00D42983"/>
    <w:rsid w:val="00D449DD"/>
    <w:rsid w:val="00D4541B"/>
    <w:rsid w:val="00D45C98"/>
    <w:rsid w:val="00D50085"/>
    <w:rsid w:val="00D540E5"/>
    <w:rsid w:val="00D547D0"/>
    <w:rsid w:val="00D55448"/>
    <w:rsid w:val="00D55C89"/>
    <w:rsid w:val="00D55DBE"/>
    <w:rsid w:val="00D55F6F"/>
    <w:rsid w:val="00D57F31"/>
    <w:rsid w:val="00D603C3"/>
    <w:rsid w:val="00D61827"/>
    <w:rsid w:val="00D61FEF"/>
    <w:rsid w:val="00D63B4F"/>
    <w:rsid w:val="00D647FB"/>
    <w:rsid w:val="00D64F79"/>
    <w:rsid w:val="00D677FA"/>
    <w:rsid w:val="00D67A02"/>
    <w:rsid w:val="00D70354"/>
    <w:rsid w:val="00D70384"/>
    <w:rsid w:val="00D70465"/>
    <w:rsid w:val="00D718F8"/>
    <w:rsid w:val="00D724C2"/>
    <w:rsid w:val="00D75793"/>
    <w:rsid w:val="00D75D9D"/>
    <w:rsid w:val="00D76510"/>
    <w:rsid w:val="00D7671B"/>
    <w:rsid w:val="00D768C6"/>
    <w:rsid w:val="00D77E00"/>
    <w:rsid w:val="00D80307"/>
    <w:rsid w:val="00D812F8"/>
    <w:rsid w:val="00D813C6"/>
    <w:rsid w:val="00D82A07"/>
    <w:rsid w:val="00D836B7"/>
    <w:rsid w:val="00D847F8"/>
    <w:rsid w:val="00D86AE2"/>
    <w:rsid w:val="00D9061B"/>
    <w:rsid w:val="00D9113A"/>
    <w:rsid w:val="00D9192F"/>
    <w:rsid w:val="00D919DD"/>
    <w:rsid w:val="00D94688"/>
    <w:rsid w:val="00D95116"/>
    <w:rsid w:val="00D96A71"/>
    <w:rsid w:val="00D972F8"/>
    <w:rsid w:val="00DA18CB"/>
    <w:rsid w:val="00DA1C6A"/>
    <w:rsid w:val="00DA383E"/>
    <w:rsid w:val="00DA3A2B"/>
    <w:rsid w:val="00DA5522"/>
    <w:rsid w:val="00DA5BB1"/>
    <w:rsid w:val="00DA700F"/>
    <w:rsid w:val="00DB1AC9"/>
    <w:rsid w:val="00DB3E19"/>
    <w:rsid w:val="00DB4669"/>
    <w:rsid w:val="00DB7CC6"/>
    <w:rsid w:val="00DC1CF3"/>
    <w:rsid w:val="00DC1D5B"/>
    <w:rsid w:val="00DC312F"/>
    <w:rsid w:val="00DC3E10"/>
    <w:rsid w:val="00DC7516"/>
    <w:rsid w:val="00DC75C2"/>
    <w:rsid w:val="00DD0653"/>
    <w:rsid w:val="00DD0E5B"/>
    <w:rsid w:val="00DD57BB"/>
    <w:rsid w:val="00DD5BC4"/>
    <w:rsid w:val="00DD5E85"/>
    <w:rsid w:val="00DD6EA4"/>
    <w:rsid w:val="00DE0F9A"/>
    <w:rsid w:val="00DE1402"/>
    <w:rsid w:val="00DE17CA"/>
    <w:rsid w:val="00DE1EBA"/>
    <w:rsid w:val="00DE24B6"/>
    <w:rsid w:val="00DE396C"/>
    <w:rsid w:val="00DE45C6"/>
    <w:rsid w:val="00DE6A69"/>
    <w:rsid w:val="00DE752C"/>
    <w:rsid w:val="00DF18EE"/>
    <w:rsid w:val="00DF22DD"/>
    <w:rsid w:val="00DF2408"/>
    <w:rsid w:val="00DF3114"/>
    <w:rsid w:val="00DF3558"/>
    <w:rsid w:val="00DF3D20"/>
    <w:rsid w:val="00DF440D"/>
    <w:rsid w:val="00E0061C"/>
    <w:rsid w:val="00E00F17"/>
    <w:rsid w:val="00E013E0"/>
    <w:rsid w:val="00E013F9"/>
    <w:rsid w:val="00E0301A"/>
    <w:rsid w:val="00E031BA"/>
    <w:rsid w:val="00E07C34"/>
    <w:rsid w:val="00E11059"/>
    <w:rsid w:val="00E11E74"/>
    <w:rsid w:val="00E137A9"/>
    <w:rsid w:val="00E15AFB"/>
    <w:rsid w:val="00E15EFF"/>
    <w:rsid w:val="00E15FA1"/>
    <w:rsid w:val="00E1792F"/>
    <w:rsid w:val="00E17A30"/>
    <w:rsid w:val="00E21348"/>
    <w:rsid w:val="00E2166C"/>
    <w:rsid w:val="00E221A7"/>
    <w:rsid w:val="00E22D32"/>
    <w:rsid w:val="00E22F82"/>
    <w:rsid w:val="00E24EA4"/>
    <w:rsid w:val="00E25389"/>
    <w:rsid w:val="00E2696D"/>
    <w:rsid w:val="00E27684"/>
    <w:rsid w:val="00E30622"/>
    <w:rsid w:val="00E3170C"/>
    <w:rsid w:val="00E31DCC"/>
    <w:rsid w:val="00E3353E"/>
    <w:rsid w:val="00E357D4"/>
    <w:rsid w:val="00E35BF2"/>
    <w:rsid w:val="00E35C4A"/>
    <w:rsid w:val="00E36BE9"/>
    <w:rsid w:val="00E37D36"/>
    <w:rsid w:val="00E41C39"/>
    <w:rsid w:val="00E4440E"/>
    <w:rsid w:val="00E45057"/>
    <w:rsid w:val="00E45D5B"/>
    <w:rsid w:val="00E46272"/>
    <w:rsid w:val="00E521CE"/>
    <w:rsid w:val="00E532B7"/>
    <w:rsid w:val="00E54EC7"/>
    <w:rsid w:val="00E62568"/>
    <w:rsid w:val="00E6279B"/>
    <w:rsid w:val="00E63922"/>
    <w:rsid w:val="00E63B86"/>
    <w:rsid w:val="00E63ED7"/>
    <w:rsid w:val="00E65966"/>
    <w:rsid w:val="00E65E0B"/>
    <w:rsid w:val="00E6683C"/>
    <w:rsid w:val="00E67A0F"/>
    <w:rsid w:val="00E702C1"/>
    <w:rsid w:val="00E74EEE"/>
    <w:rsid w:val="00E758A2"/>
    <w:rsid w:val="00E758B4"/>
    <w:rsid w:val="00E758EB"/>
    <w:rsid w:val="00E82F7A"/>
    <w:rsid w:val="00E83471"/>
    <w:rsid w:val="00E835E6"/>
    <w:rsid w:val="00E83979"/>
    <w:rsid w:val="00E840D1"/>
    <w:rsid w:val="00E86028"/>
    <w:rsid w:val="00E86CF4"/>
    <w:rsid w:val="00E86E46"/>
    <w:rsid w:val="00E8734F"/>
    <w:rsid w:val="00E87877"/>
    <w:rsid w:val="00E87B91"/>
    <w:rsid w:val="00E90A0B"/>
    <w:rsid w:val="00E93014"/>
    <w:rsid w:val="00E946C9"/>
    <w:rsid w:val="00E94FB5"/>
    <w:rsid w:val="00E95098"/>
    <w:rsid w:val="00E95AF0"/>
    <w:rsid w:val="00E964D2"/>
    <w:rsid w:val="00E973B4"/>
    <w:rsid w:val="00EA017E"/>
    <w:rsid w:val="00EA0647"/>
    <w:rsid w:val="00EA11FB"/>
    <w:rsid w:val="00EA3271"/>
    <w:rsid w:val="00EA45EF"/>
    <w:rsid w:val="00EA53B7"/>
    <w:rsid w:val="00EA58A2"/>
    <w:rsid w:val="00EA5B5B"/>
    <w:rsid w:val="00EA65D1"/>
    <w:rsid w:val="00EA6B86"/>
    <w:rsid w:val="00EA71C2"/>
    <w:rsid w:val="00EB18A1"/>
    <w:rsid w:val="00EB212B"/>
    <w:rsid w:val="00EB2249"/>
    <w:rsid w:val="00EB32DC"/>
    <w:rsid w:val="00EB3B53"/>
    <w:rsid w:val="00EB424D"/>
    <w:rsid w:val="00EB6D80"/>
    <w:rsid w:val="00EB7255"/>
    <w:rsid w:val="00EB748A"/>
    <w:rsid w:val="00EC2B76"/>
    <w:rsid w:val="00EC2F78"/>
    <w:rsid w:val="00EC3BCD"/>
    <w:rsid w:val="00EC47B0"/>
    <w:rsid w:val="00EC5517"/>
    <w:rsid w:val="00EC6E5D"/>
    <w:rsid w:val="00EC7D96"/>
    <w:rsid w:val="00ED06B4"/>
    <w:rsid w:val="00ED0838"/>
    <w:rsid w:val="00ED1666"/>
    <w:rsid w:val="00ED17D5"/>
    <w:rsid w:val="00ED21E4"/>
    <w:rsid w:val="00ED6DEC"/>
    <w:rsid w:val="00EE1776"/>
    <w:rsid w:val="00EE2674"/>
    <w:rsid w:val="00EE2C55"/>
    <w:rsid w:val="00EE479F"/>
    <w:rsid w:val="00EE4BB2"/>
    <w:rsid w:val="00EE6005"/>
    <w:rsid w:val="00EE62C8"/>
    <w:rsid w:val="00EE6D3C"/>
    <w:rsid w:val="00EF049B"/>
    <w:rsid w:val="00EF0A1A"/>
    <w:rsid w:val="00EF0AED"/>
    <w:rsid w:val="00EF0C26"/>
    <w:rsid w:val="00EF14D8"/>
    <w:rsid w:val="00EF17C7"/>
    <w:rsid w:val="00EF3979"/>
    <w:rsid w:val="00EF3A08"/>
    <w:rsid w:val="00EF3A65"/>
    <w:rsid w:val="00EF4ECE"/>
    <w:rsid w:val="00EF5C3B"/>
    <w:rsid w:val="00EF770E"/>
    <w:rsid w:val="00F00115"/>
    <w:rsid w:val="00F002FE"/>
    <w:rsid w:val="00F00AFF"/>
    <w:rsid w:val="00F011DF"/>
    <w:rsid w:val="00F01B10"/>
    <w:rsid w:val="00F020E7"/>
    <w:rsid w:val="00F02999"/>
    <w:rsid w:val="00F030CD"/>
    <w:rsid w:val="00F03CCC"/>
    <w:rsid w:val="00F062AF"/>
    <w:rsid w:val="00F064D4"/>
    <w:rsid w:val="00F06B2A"/>
    <w:rsid w:val="00F10148"/>
    <w:rsid w:val="00F10641"/>
    <w:rsid w:val="00F15750"/>
    <w:rsid w:val="00F170FE"/>
    <w:rsid w:val="00F201AC"/>
    <w:rsid w:val="00F20944"/>
    <w:rsid w:val="00F20C0D"/>
    <w:rsid w:val="00F20CFE"/>
    <w:rsid w:val="00F21785"/>
    <w:rsid w:val="00F233D6"/>
    <w:rsid w:val="00F2371C"/>
    <w:rsid w:val="00F24665"/>
    <w:rsid w:val="00F24CD5"/>
    <w:rsid w:val="00F2662A"/>
    <w:rsid w:val="00F270FA"/>
    <w:rsid w:val="00F3075B"/>
    <w:rsid w:val="00F35C9B"/>
    <w:rsid w:val="00F36029"/>
    <w:rsid w:val="00F36AE5"/>
    <w:rsid w:val="00F406E0"/>
    <w:rsid w:val="00F413E6"/>
    <w:rsid w:val="00F41A92"/>
    <w:rsid w:val="00F41D5E"/>
    <w:rsid w:val="00F423DB"/>
    <w:rsid w:val="00F42F82"/>
    <w:rsid w:val="00F4492E"/>
    <w:rsid w:val="00F44DDA"/>
    <w:rsid w:val="00F45376"/>
    <w:rsid w:val="00F454BB"/>
    <w:rsid w:val="00F46080"/>
    <w:rsid w:val="00F46F38"/>
    <w:rsid w:val="00F47C9C"/>
    <w:rsid w:val="00F503A0"/>
    <w:rsid w:val="00F52683"/>
    <w:rsid w:val="00F53ECB"/>
    <w:rsid w:val="00F53EED"/>
    <w:rsid w:val="00F55472"/>
    <w:rsid w:val="00F55E0F"/>
    <w:rsid w:val="00F560D1"/>
    <w:rsid w:val="00F57BAF"/>
    <w:rsid w:val="00F57BC1"/>
    <w:rsid w:val="00F57FEA"/>
    <w:rsid w:val="00F6112F"/>
    <w:rsid w:val="00F6212B"/>
    <w:rsid w:val="00F63967"/>
    <w:rsid w:val="00F63AEF"/>
    <w:rsid w:val="00F64448"/>
    <w:rsid w:val="00F6468D"/>
    <w:rsid w:val="00F65C7B"/>
    <w:rsid w:val="00F66F83"/>
    <w:rsid w:val="00F71575"/>
    <w:rsid w:val="00F725DC"/>
    <w:rsid w:val="00F726E3"/>
    <w:rsid w:val="00F75315"/>
    <w:rsid w:val="00F75708"/>
    <w:rsid w:val="00F76DDF"/>
    <w:rsid w:val="00F77253"/>
    <w:rsid w:val="00F7743A"/>
    <w:rsid w:val="00F77CD0"/>
    <w:rsid w:val="00F80A69"/>
    <w:rsid w:val="00F81510"/>
    <w:rsid w:val="00F81FE7"/>
    <w:rsid w:val="00F84042"/>
    <w:rsid w:val="00F86844"/>
    <w:rsid w:val="00F87F74"/>
    <w:rsid w:val="00F904A6"/>
    <w:rsid w:val="00F90FFA"/>
    <w:rsid w:val="00F946BB"/>
    <w:rsid w:val="00F96301"/>
    <w:rsid w:val="00F96314"/>
    <w:rsid w:val="00F97EE8"/>
    <w:rsid w:val="00FA3506"/>
    <w:rsid w:val="00FA3636"/>
    <w:rsid w:val="00FA4257"/>
    <w:rsid w:val="00FA4375"/>
    <w:rsid w:val="00FA499A"/>
    <w:rsid w:val="00FA5C74"/>
    <w:rsid w:val="00FA633F"/>
    <w:rsid w:val="00FA6873"/>
    <w:rsid w:val="00FA7DB3"/>
    <w:rsid w:val="00FB33F2"/>
    <w:rsid w:val="00FB3577"/>
    <w:rsid w:val="00FB3601"/>
    <w:rsid w:val="00FB4661"/>
    <w:rsid w:val="00FB484F"/>
    <w:rsid w:val="00FB6B5D"/>
    <w:rsid w:val="00FC1BA6"/>
    <w:rsid w:val="00FC1CDB"/>
    <w:rsid w:val="00FC402D"/>
    <w:rsid w:val="00FC513C"/>
    <w:rsid w:val="00FC55A3"/>
    <w:rsid w:val="00FC5D27"/>
    <w:rsid w:val="00FC5D30"/>
    <w:rsid w:val="00FC723B"/>
    <w:rsid w:val="00FC75F0"/>
    <w:rsid w:val="00FC7814"/>
    <w:rsid w:val="00FD0DB5"/>
    <w:rsid w:val="00FD19C0"/>
    <w:rsid w:val="00FD3950"/>
    <w:rsid w:val="00FD4CD6"/>
    <w:rsid w:val="00FD5804"/>
    <w:rsid w:val="00FE43D3"/>
    <w:rsid w:val="00FE4482"/>
    <w:rsid w:val="00FE61A1"/>
    <w:rsid w:val="00FE7028"/>
    <w:rsid w:val="00FF00EA"/>
    <w:rsid w:val="00FF02F7"/>
    <w:rsid w:val="00FF134B"/>
    <w:rsid w:val="00FF1EF9"/>
    <w:rsid w:val="00FF245E"/>
    <w:rsid w:val="00FF3081"/>
    <w:rsid w:val="00FF4A3F"/>
    <w:rsid w:val="00FF5C08"/>
    <w:rsid w:val="00FF71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DC6AFB5"/>
  <w15:docId w15:val="{6E6E4D07-B485-4C11-A6BA-0E5477EF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73903"/>
    <w:pPr>
      <w:spacing w:after="0" w:line="240" w:lineRule="auto"/>
    </w:pPr>
    <w:rPr>
      <w:rFonts w:ascii="Times New Roman" w:hAnsi="Times New Roman"/>
      <w:sz w:val="20"/>
      <w:szCs w:val="20"/>
    </w:rPr>
  </w:style>
  <w:style w:type="paragraph" w:styleId="Titolo1">
    <w:name w:val="heading 1"/>
    <w:aliases w:val="Titolo Capitolo,tit2"/>
    <w:basedOn w:val="Normale"/>
    <w:next w:val="Normale"/>
    <w:link w:val="Titolo1Carattere"/>
    <w:uiPriority w:val="99"/>
    <w:qFormat/>
    <w:rsid w:val="00473903"/>
    <w:pPr>
      <w:keepNext/>
      <w:pBdr>
        <w:top w:val="single" w:sz="4" w:space="1" w:color="auto"/>
        <w:left w:val="single" w:sz="4" w:space="4" w:color="auto"/>
        <w:bottom w:val="single" w:sz="4" w:space="31" w:color="auto"/>
        <w:right w:val="single" w:sz="4" w:space="2" w:color="auto"/>
      </w:pBdr>
      <w:outlineLvl w:val="0"/>
    </w:pPr>
    <w:rPr>
      <w:rFonts w:ascii="Cambria" w:hAnsi="Cambria" w:cs="Cambria"/>
      <w:b/>
      <w:bCs/>
      <w:kern w:val="32"/>
      <w:sz w:val="32"/>
      <w:szCs w:val="32"/>
    </w:rPr>
  </w:style>
  <w:style w:type="paragraph" w:styleId="Titolo2">
    <w:name w:val="heading 2"/>
    <w:aliases w:val="normale,CAPITOLO,2 headline,h,21,h2,A.B.C.,ITT t2,PA Major Section,body,PIM2,prop2"/>
    <w:basedOn w:val="Normale"/>
    <w:next w:val="Normale"/>
    <w:link w:val="Titolo2Carattere"/>
    <w:uiPriority w:val="9"/>
    <w:qFormat/>
    <w:rsid w:val="00473903"/>
    <w:pPr>
      <w:widowControl w:val="0"/>
      <w:jc w:val="center"/>
      <w:outlineLvl w:val="1"/>
    </w:pPr>
    <w:rPr>
      <w:rFonts w:ascii="Cambria" w:hAnsi="Cambria" w:cs="Cambria"/>
      <w:b/>
      <w:bCs/>
      <w:i/>
      <w:iCs/>
      <w:sz w:val="28"/>
      <w:szCs w:val="28"/>
    </w:rPr>
  </w:style>
  <w:style w:type="paragraph" w:styleId="Titolo3">
    <w:name w:val="heading 3"/>
    <w:aliases w:val="§"/>
    <w:basedOn w:val="Normale"/>
    <w:next w:val="Normale"/>
    <w:link w:val="Titolo3Carattere"/>
    <w:uiPriority w:val="99"/>
    <w:qFormat/>
    <w:rsid w:val="00473903"/>
    <w:pPr>
      <w:keepNext/>
      <w:spacing w:before="240" w:after="240"/>
      <w:outlineLvl w:val="2"/>
    </w:pPr>
    <w:rPr>
      <w:rFonts w:ascii="Cambria" w:hAnsi="Cambria" w:cs="Cambria"/>
      <w:b/>
      <w:bCs/>
      <w:sz w:val="26"/>
      <w:szCs w:val="26"/>
    </w:rPr>
  </w:style>
  <w:style w:type="paragraph" w:styleId="Titolo4">
    <w:name w:val="heading 4"/>
    <w:basedOn w:val="Normale"/>
    <w:next w:val="Normale"/>
    <w:link w:val="Titolo4Carattere"/>
    <w:uiPriority w:val="99"/>
    <w:qFormat/>
    <w:rsid w:val="00473903"/>
    <w:pPr>
      <w:keepNext/>
      <w:jc w:val="center"/>
      <w:outlineLvl w:val="3"/>
    </w:pPr>
    <w:rPr>
      <w:rFonts w:ascii="Calibri" w:hAnsi="Calibri" w:cs="Calibri"/>
      <w:b/>
      <w:bCs/>
      <w:sz w:val="28"/>
      <w:szCs w:val="28"/>
    </w:rPr>
  </w:style>
  <w:style w:type="paragraph" w:styleId="Titolo5">
    <w:name w:val="heading 5"/>
    <w:aliases w:val="5 sub-bullet,sb,4,ITT t5,PA Pico Section,H5,PIM 5,H5-Heading 5,l5,heading5,h5,Heading5"/>
    <w:basedOn w:val="Normale"/>
    <w:next w:val="Normale"/>
    <w:link w:val="Titolo5Carattere"/>
    <w:uiPriority w:val="9"/>
    <w:qFormat/>
    <w:rsid w:val="00473903"/>
    <w:pPr>
      <w:spacing w:before="240" w:after="60"/>
      <w:jc w:val="both"/>
      <w:outlineLvl w:val="4"/>
    </w:pPr>
    <w:rPr>
      <w:rFonts w:ascii="Calibri" w:hAnsi="Calibri" w:cs="Calibri"/>
      <w:b/>
      <w:bCs/>
      <w:i/>
      <w:iCs/>
      <w:sz w:val="26"/>
      <w:szCs w:val="26"/>
    </w:rPr>
  </w:style>
  <w:style w:type="paragraph" w:styleId="Titolo6">
    <w:name w:val="heading 6"/>
    <w:basedOn w:val="Normale"/>
    <w:next w:val="Normale"/>
    <w:link w:val="Titolo6Carattere"/>
    <w:uiPriority w:val="99"/>
    <w:qFormat/>
    <w:rsid w:val="00473903"/>
    <w:pPr>
      <w:spacing w:before="240" w:after="60"/>
      <w:jc w:val="both"/>
      <w:outlineLvl w:val="5"/>
    </w:pPr>
    <w:rPr>
      <w:rFonts w:ascii="Calibri" w:hAnsi="Calibri" w:cs="Calibri"/>
      <w:b/>
      <w:bCs/>
      <w:sz w:val="22"/>
      <w:szCs w:val="22"/>
    </w:rPr>
  </w:style>
  <w:style w:type="paragraph" w:styleId="Titolo7">
    <w:name w:val="heading 7"/>
    <w:basedOn w:val="Normale"/>
    <w:link w:val="Titolo7Carattere"/>
    <w:uiPriority w:val="99"/>
    <w:qFormat/>
    <w:rsid w:val="00473903"/>
    <w:pPr>
      <w:keepNext/>
      <w:keepLines/>
      <w:spacing w:before="120" w:after="120"/>
      <w:ind w:left="720" w:right="720"/>
      <w:jc w:val="both"/>
      <w:outlineLvl w:val="6"/>
    </w:pPr>
    <w:rPr>
      <w:rFonts w:ascii="Calibri" w:hAnsi="Calibri" w:cs="Calibri"/>
      <w:sz w:val="24"/>
      <w:szCs w:val="24"/>
    </w:rPr>
  </w:style>
  <w:style w:type="paragraph" w:styleId="Titolo8">
    <w:name w:val="heading 8"/>
    <w:basedOn w:val="Normale"/>
    <w:next w:val="Normale"/>
    <w:link w:val="Titolo8Carattere"/>
    <w:uiPriority w:val="99"/>
    <w:qFormat/>
    <w:rsid w:val="00473903"/>
    <w:pPr>
      <w:spacing w:before="240" w:after="60"/>
      <w:jc w:val="both"/>
      <w:outlineLvl w:val="7"/>
    </w:pPr>
    <w:rPr>
      <w:rFonts w:ascii="Calibri" w:hAnsi="Calibri" w:cs="Calibri"/>
      <w:i/>
      <w:iCs/>
      <w:sz w:val="24"/>
      <w:szCs w:val="24"/>
    </w:rPr>
  </w:style>
  <w:style w:type="paragraph" w:styleId="Titolo9">
    <w:name w:val="heading 9"/>
    <w:basedOn w:val="Normale"/>
    <w:next w:val="Normale"/>
    <w:link w:val="Titolo9Carattere"/>
    <w:uiPriority w:val="99"/>
    <w:qFormat/>
    <w:rsid w:val="00473903"/>
    <w:pPr>
      <w:spacing w:before="240" w:after="60"/>
      <w:jc w:val="both"/>
      <w:outlineLvl w:val="8"/>
    </w:pPr>
    <w:rPr>
      <w:rFonts w:ascii="Cambria" w:hAnsi="Cambria" w:cs="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uiPriority w:val="99"/>
    <w:rsid w:val="00473903"/>
    <w:rPr>
      <w:rFonts w:ascii="Cambria" w:hAnsi="Cambria" w:cs="Cambria"/>
      <w:b/>
      <w:bCs/>
      <w:kern w:val="32"/>
      <w:sz w:val="32"/>
      <w:szCs w:val="32"/>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
    <w:rsid w:val="00473903"/>
    <w:rPr>
      <w:rFonts w:ascii="Cambria" w:hAnsi="Cambria" w:cs="Cambria"/>
      <w:b/>
      <w:bCs/>
      <w:i/>
      <w:iCs/>
      <w:sz w:val="28"/>
      <w:szCs w:val="28"/>
    </w:rPr>
  </w:style>
  <w:style w:type="character" w:customStyle="1" w:styleId="Titolo3Carattere">
    <w:name w:val="Titolo 3 Carattere"/>
    <w:aliases w:val="§ Carattere"/>
    <w:basedOn w:val="Carpredefinitoparagrafo"/>
    <w:link w:val="Titolo3"/>
    <w:uiPriority w:val="99"/>
    <w:rsid w:val="00473903"/>
    <w:rPr>
      <w:rFonts w:ascii="Cambria" w:hAnsi="Cambria" w:cs="Cambria"/>
      <w:b/>
      <w:bCs/>
      <w:sz w:val="26"/>
      <w:szCs w:val="26"/>
    </w:rPr>
  </w:style>
  <w:style w:type="character" w:customStyle="1" w:styleId="Titolo4Carattere">
    <w:name w:val="Titolo 4 Carattere"/>
    <w:basedOn w:val="Carpredefinitoparagrafo"/>
    <w:link w:val="Titolo4"/>
    <w:uiPriority w:val="99"/>
    <w:rsid w:val="00473903"/>
    <w:rPr>
      <w:rFonts w:ascii="Calibri" w:hAnsi="Calibri" w:cs="Calibri"/>
      <w:b/>
      <w:bCs/>
      <w:sz w:val="28"/>
      <w:szCs w:val="28"/>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uiPriority w:val="9"/>
    <w:rsid w:val="00473903"/>
    <w:rPr>
      <w:rFonts w:ascii="Calibri" w:hAnsi="Calibri" w:cs="Calibri"/>
      <w:b/>
      <w:bCs/>
      <w:i/>
      <w:iCs/>
      <w:sz w:val="26"/>
      <w:szCs w:val="26"/>
    </w:rPr>
  </w:style>
  <w:style w:type="character" w:customStyle="1" w:styleId="Titolo6Carattere">
    <w:name w:val="Titolo 6 Carattere"/>
    <w:basedOn w:val="Carpredefinitoparagrafo"/>
    <w:link w:val="Titolo6"/>
    <w:uiPriority w:val="99"/>
    <w:rsid w:val="00473903"/>
    <w:rPr>
      <w:rFonts w:ascii="Calibri" w:hAnsi="Calibri" w:cs="Calibri"/>
      <w:b/>
      <w:bCs/>
    </w:rPr>
  </w:style>
  <w:style w:type="character" w:customStyle="1" w:styleId="Titolo7Carattere">
    <w:name w:val="Titolo 7 Carattere"/>
    <w:basedOn w:val="Carpredefinitoparagrafo"/>
    <w:link w:val="Titolo7"/>
    <w:uiPriority w:val="99"/>
    <w:rsid w:val="00473903"/>
    <w:rPr>
      <w:rFonts w:ascii="Calibri" w:hAnsi="Calibri" w:cs="Calibri"/>
      <w:sz w:val="24"/>
      <w:szCs w:val="24"/>
    </w:rPr>
  </w:style>
  <w:style w:type="character" w:customStyle="1" w:styleId="Titolo8Carattere">
    <w:name w:val="Titolo 8 Carattere"/>
    <w:basedOn w:val="Carpredefinitoparagrafo"/>
    <w:link w:val="Titolo8"/>
    <w:uiPriority w:val="99"/>
    <w:rsid w:val="00473903"/>
    <w:rPr>
      <w:rFonts w:ascii="Calibri" w:hAnsi="Calibri" w:cs="Calibri"/>
      <w:i/>
      <w:iCs/>
      <w:sz w:val="24"/>
      <w:szCs w:val="24"/>
    </w:rPr>
  </w:style>
  <w:style w:type="character" w:customStyle="1" w:styleId="Titolo9Carattere">
    <w:name w:val="Titolo 9 Carattere"/>
    <w:basedOn w:val="Carpredefinitoparagrafo"/>
    <w:link w:val="Titolo9"/>
    <w:uiPriority w:val="99"/>
    <w:rsid w:val="00473903"/>
    <w:rPr>
      <w:rFonts w:ascii="Cambria" w:hAnsi="Cambria" w:cs="Cambria"/>
    </w:rPr>
  </w:style>
  <w:style w:type="paragraph" w:styleId="Titolo">
    <w:name w:val="Title"/>
    <w:basedOn w:val="Normale"/>
    <w:link w:val="TitoloCarattere"/>
    <w:uiPriority w:val="99"/>
    <w:qFormat/>
    <w:rsid w:val="00473903"/>
    <w:pPr>
      <w:jc w:val="center"/>
    </w:pPr>
    <w:rPr>
      <w:rFonts w:ascii="Cambria" w:hAnsi="Cambria" w:cs="Cambria"/>
      <w:b/>
      <w:bCs/>
      <w:kern w:val="28"/>
      <w:sz w:val="32"/>
      <w:szCs w:val="32"/>
    </w:rPr>
  </w:style>
  <w:style w:type="character" w:customStyle="1" w:styleId="TitoloCarattere">
    <w:name w:val="Titolo Carattere"/>
    <w:basedOn w:val="Carpredefinitoparagrafo"/>
    <w:link w:val="Titolo"/>
    <w:uiPriority w:val="99"/>
    <w:rsid w:val="00473903"/>
    <w:rPr>
      <w:rFonts w:ascii="Cambria" w:hAnsi="Cambria" w:cs="Cambria"/>
      <w:b/>
      <w:bCs/>
      <w:kern w:val="28"/>
      <w:sz w:val="32"/>
      <w:szCs w:val="32"/>
    </w:rPr>
  </w:style>
  <w:style w:type="paragraph" w:styleId="Paragrafoelenco">
    <w:name w:val="List Paragraph"/>
    <w:aliases w:val="Elenco num ARGEA"/>
    <w:basedOn w:val="Normale"/>
    <w:link w:val="ParagrafoelencoCarattere"/>
    <w:uiPriority w:val="34"/>
    <w:qFormat/>
    <w:rsid w:val="00473903"/>
    <w:pPr>
      <w:ind w:left="708"/>
    </w:pPr>
    <w:rPr>
      <w:rFonts w:cs="Times New Roman"/>
    </w:rPr>
  </w:style>
  <w:style w:type="numbering" w:customStyle="1" w:styleId="Nessunelenco1">
    <w:name w:val="Nessun elenco1"/>
    <w:next w:val="Nessunelenco"/>
    <w:uiPriority w:val="99"/>
    <w:semiHidden/>
    <w:unhideWhenUsed/>
    <w:rsid w:val="00AB0C16"/>
  </w:style>
  <w:style w:type="paragraph" w:styleId="Intestazione">
    <w:name w:val="header"/>
    <w:basedOn w:val="Normale"/>
    <w:link w:val="IntestazioneCarattere"/>
    <w:uiPriority w:val="99"/>
    <w:unhideWhenUsed/>
    <w:rsid w:val="00AB0C16"/>
    <w:pPr>
      <w:tabs>
        <w:tab w:val="center" w:pos="4819"/>
        <w:tab w:val="right" w:pos="9638"/>
      </w:tabs>
    </w:pPr>
    <w:rPr>
      <w:rFonts w:asciiTheme="minorHAnsi" w:hAnsiTheme="minorHAnsi"/>
      <w:noProof/>
      <w:sz w:val="22"/>
      <w:szCs w:val="22"/>
    </w:rPr>
  </w:style>
  <w:style w:type="character" w:customStyle="1" w:styleId="IntestazioneCarattere">
    <w:name w:val="Intestazione Carattere"/>
    <w:basedOn w:val="Carpredefinitoparagrafo"/>
    <w:link w:val="Intestazione"/>
    <w:uiPriority w:val="99"/>
    <w:rsid w:val="00AB0C16"/>
    <w:rPr>
      <w:noProof/>
    </w:rPr>
  </w:style>
  <w:style w:type="paragraph" w:styleId="Pidipagina">
    <w:name w:val="footer"/>
    <w:basedOn w:val="Normale"/>
    <w:link w:val="PidipaginaCarattere"/>
    <w:uiPriority w:val="99"/>
    <w:unhideWhenUsed/>
    <w:rsid w:val="00AB0C16"/>
    <w:pPr>
      <w:tabs>
        <w:tab w:val="center" w:pos="4819"/>
        <w:tab w:val="right" w:pos="9638"/>
      </w:tabs>
    </w:pPr>
    <w:rPr>
      <w:rFonts w:asciiTheme="minorHAnsi" w:hAnsiTheme="minorHAnsi"/>
      <w:noProof/>
      <w:sz w:val="22"/>
      <w:szCs w:val="22"/>
    </w:rPr>
  </w:style>
  <w:style w:type="character" w:customStyle="1" w:styleId="PidipaginaCarattere">
    <w:name w:val="Piè di pagina Carattere"/>
    <w:basedOn w:val="Carpredefinitoparagrafo"/>
    <w:link w:val="Pidipagina"/>
    <w:uiPriority w:val="99"/>
    <w:rsid w:val="00AB0C16"/>
    <w:rPr>
      <w:noProof/>
    </w:rPr>
  </w:style>
  <w:style w:type="character" w:styleId="Numeropagina">
    <w:name w:val="page number"/>
    <w:basedOn w:val="Carpredefinitoparagrafo"/>
    <w:uiPriority w:val="99"/>
    <w:rsid w:val="00AB0C16"/>
  </w:style>
  <w:style w:type="character" w:styleId="Testosegnaposto">
    <w:name w:val="Placeholder Text"/>
    <w:basedOn w:val="Carpredefinitoparagrafo"/>
    <w:uiPriority w:val="99"/>
    <w:semiHidden/>
    <w:rsid w:val="00AB0C16"/>
    <w:rPr>
      <w:color w:val="808080"/>
    </w:rPr>
  </w:style>
  <w:style w:type="paragraph" w:styleId="Testofumetto">
    <w:name w:val="Balloon Text"/>
    <w:basedOn w:val="Normale"/>
    <w:link w:val="TestofumettoCarattere"/>
    <w:uiPriority w:val="99"/>
    <w:semiHidden/>
    <w:unhideWhenUsed/>
    <w:rsid w:val="00AB0C16"/>
    <w:rPr>
      <w:rFonts w:ascii="Tahoma" w:hAnsi="Tahoma" w:cs="Tahoma"/>
      <w:noProof/>
      <w:sz w:val="16"/>
      <w:szCs w:val="16"/>
    </w:rPr>
  </w:style>
  <w:style w:type="character" w:customStyle="1" w:styleId="TestofumettoCarattere">
    <w:name w:val="Testo fumetto Carattere"/>
    <w:basedOn w:val="Carpredefinitoparagrafo"/>
    <w:link w:val="Testofumetto"/>
    <w:uiPriority w:val="99"/>
    <w:semiHidden/>
    <w:rsid w:val="00AB0C16"/>
    <w:rPr>
      <w:rFonts w:ascii="Tahoma" w:hAnsi="Tahoma" w:cs="Tahoma"/>
      <w:noProof/>
      <w:sz w:val="16"/>
      <w:szCs w:val="16"/>
    </w:rPr>
  </w:style>
  <w:style w:type="paragraph" w:customStyle="1" w:styleId="titolo40">
    <w:name w:val="titolo4"/>
    <w:basedOn w:val="Titolo2"/>
    <w:uiPriority w:val="99"/>
    <w:rsid w:val="00AB0C16"/>
    <w:rPr>
      <w:rFonts w:ascii="Arial" w:eastAsia="Times New Roman" w:hAnsi="Arial" w:cs="Arial"/>
      <w:i w:val="0"/>
      <w:iCs w:val="0"/>
      <w:sz w:val="22"/>
      <w:szCs w:val="22"/>
    </w:rPr>
  </w:style>
  <w:style w:type="character" w:customStyle="1" w:styleId="oggetto">
    <w:name w:val="oggetto"/>
    <w:basedOn w:val="Carpredefinitoparagrafo"/>
    <w:uiPriority w:val="1"/>
    <w:rsid w:val="00AB0C16"/>
    <w:rPr>
      <w:rFonts w:ascii="Arial" w:hAnsi="Arial"/>
      <w:sz w:val="24"/>
    </w:rPr>
  </w:style>
  <w:style w:type="paragraph" w:customStyle="1" w:styleId="firma">
    <w:name w:val="firma"/>
    <w:basedOn w:val="Normale"/>
    <w:link w:val="firmaCarattere"/>
    <w:qFormat/>
    <w:rsid w:val="00AB0C16"/>
    <w:pPr>
      <w:widowControl w:val="0"/>
      <w:ind w:left="5670"/>
      <w:jc w:val="center"/>
    </w:pPr>
    <w:rPr>
      <w:rFonts w:ascii="Arial" w:eastAsia="Times New Roman" w:hAnsi="Arial" w:cs="Arial"/>
      <w:iCs/>
      <w:sz w:val="24"/>
      <w:szCs w:val="24"/>
    </w:rPr>
  </w:style>
  <w:style w:type="paragraph" w:customStyle="1" w:styleId="indicazionifirma">
    <w:name w:val="indicazioni firma"/>
    <w:basedOn w:val="Normale"/>
    <w:link w:val="indicazionifirmaCarattere"/>
    <w:qFormat/>
    <w:rsid w:val="00AB0C16"/>
    <w:pPr>
      <w:widowControl w:val="0"/>
      <w:ind w:left="5670"/>
      <w:jc w:val="center"/>
    </w:pPr>
    <w:rPr>
      <w:rFonts w:ascii="Arial" w:eastAsia="Times New Roman" w:hAnsi="Arial" w:cs="Arial"/>
      <w:i/>
      <w:iCs/>
      <w:sz w:val="24"/>
      <w:szCs w:val="24"/>
    </w:rPr>
  </w:style>
  <w:style w:type="character" w:customStyle="1" w:styleId="firmaCarattere">
    <w:name w:val="firma Carattere"/>
    <w:basedOn w:val="Carpredefinitoparagrafo"/>
    <w:link w:val="firma"/>
    <w:rsid w:val="00AB0C16"/>
    <w:rPr>
      <w:rFonts w:ascii="Arial" w:eastAsia="Times New Roman" w:hAnsi="Arial" w:cs="Arial"/>
      <w:iCs/>
      <w:sz w:val="24"/>
      <w:szCs w:val="24"/>
    </w:rPr>
  </w:style>
  <w:style w:type="character" w:customStyle="1" w:styleId="indicazionifirmaCarattere">
    <w:name w:val="indicazioni firma Carattere"/>
    <w:basedOn w:val="Carpredefinitoparagrafo"/>
    <w:link w:val="indicazionifirma"/>
    <w:rsid w:val="00AB0C16"/>
    <w:rPr>
      <w:rFonts w:ascii="Arial" w:eastAsia="Times New Roman" w:hAnsi="Arial" w:cs="Arial"/>
      <w:i/>
      <w:iCs/>
      <w:sz w:val="24"/>
      <w:szCs w:val="24"/>
    </w:rPr>
  </w:style>
  <w:style w:type="paragraph" w:styleId="Corpodeltesto3">
    <w:name w:val="Body Text 3"/>
    <w:basedOn w:val="Normale"/>
    <w:link w:val="Corpodeltesto3Carattere"/>
    <w:rsid w:val="00AB0C16"/>
    <w:pPr>
      <w:spacing w:after="120"/>
      <w:ind w:right="141"/>
      <w:jc w:val="both"/>
    </w:pPr>
    <w:rPr>
      <w:rFonts w:ascii="Arial" w:eastAsia="Times New Roman" w:hAnsi="Arial" w:cs="Times New Roman"/>
      <w:sz w:val="24"/>
      <w:lang w:eastAsia="it-IT"/>
    </w:rPr>
  </w:style>
  <w:style w:type="character" w:customStyle="1" w:styleId="Corpodeltesto3Carattere">
    <w:name w:val="Corpo del testo 3 Carattere"/>
    <w:basedOn w:val="Carpredefinitoparagrafo"/>
    <w:link w:val="Corpodeltesto3"/>
    <w:rsid w:val="00AB0C16"/>
    <w:rPr>
      <w:rFonts w:ascii="Arial" w:eastAsia="Times New Roman" w:hAnsi="Arial" w:cs="Times New Roman"/>
      <w:sz w:val="24"/>
      <w:szCs w:val="20"/>
      <w:lang w:eastAsia="it-IT"/>
    </w:rPr>
  </w:style>
  <w:style w:type="paragraph" w:customStyle="1" w:styleId="Predefinito">
    <w:name w:val="Predefinito"/>
    <w:rsid w:val="00AB0C16"/>
    <w:pPr>
      <w:tabs>
        <w:tab w:val="left" w:pos="709"/>
      </w:tabs>
      <w:suppressAutoHyphens/>
      <w:spacing w:after="0" w:line="100" w:lineRule="atLeast"/>
    </w:pPr>
    <w:rPr>
      <w:rFonts w:ascii="Liberation Serif" w:eastAsia="Times New Roman" w:hAnsi="Times New Roman" w:cs="Liberation Serif"/>
      <w:color w:val="00000A"/>
      <w:sz w:val="20"/>
      <w:szCs w:val="20"/>
    </w:rPr>
  </w:style>
  <w:style w:type="paragraph" w:customStyle="1" w:styleId="PARAGRAFOSTANDARDN">
    <w:name w:val="PARAGRAFO STANDARD N"/>
    <w:uiPriority w:val="99"/>
    <w:rsid w:val="00AB0C16"/>
    <w:pPr>
      <w:spacing w:after="0" w:line="240" w:lineRule="auto"/>
      <w:jc w:val="both"/>
    </w:pPr>
    <w:rPr>
      <w:rFonts w:ascii="Times New Roman" w:eastAsia="Times New Roman" w:hAnsi="Times New Roman" w:cs="Times New Roman"/>
      <w:sz w:val="24"/>
      <w:szCs w:val="24"/>
    </w:rPr>
  </w:style>
  <w:style w:type="character" w:customStyle="1" w:styleId="Hyperlink0">
    <w:name w:val="Hyperlink.0"/>
    <w:uiPriority w:val="99"/>
    <w:rsid w:val="00AB0C16"/>
    <w:rPr>
      <w:rFonts w:ascii="Arial" w:hAnsi="Arial"/>
      <w:color w:val="000000"/>
      <w:sz w:val="22"/>
      <w:u w:val="none" w:color="000000"/>
      <w:shd w:val="clear" w:color="auto" w:fill="FFFF00"/>
    </w:rPr>
  </w:style>
  <w:style w:type="numbering" w:customStyle="1" w:styleId="List9">
    <w:name w:val="List 9"/>
    <w:rsid w:val="00AB0C16"/>
    <w:pPr>
      <w:numPr>
        <w:numId w:val="1"/>
      </w:numPr>
    </w:pPr>
  </w:style>
  <w:style w:type="paragraph" w:customStyle="1" w:styleId="Default">
    <w:name w:val="Default"/>
    <w:rsid w:val="00AB0C16"/>
    <w:pPr>
      <w:autoSpaceDE w:val="0"/>
      <w:autoSpaceDN w:val="0"/>
      <w:adjustRightInd w:val="0"/>
      <w:spacing w:after="0" w:line="240" w:lineRule="auto"/>
    </w:pPr>
    <w:rPr>
      <w:rFonts w:ascii="Courier New" w:hAnsi="Courier New" w:cs="Courier New"/>
      <w:color w:val="000000"/>
      <w:sz w:val="24"/>
      <w:szCs w:val="24"/>
    </w:rPr>
  </w:style>
  <w:style w:type="paragraph" w:styleId="Corpotesto">
    <w:name w:val="Body Text"/>
    <w:basedOn w:val="Normale"/>
    <w:link w:val="CorpotestoCarattere"/>
    <w:uiPriority w:val="99"/>
    <w:unhideWhenUsed/>
    <w:qFormat/>
    <w:rsid w:val="00AB0C16"/>
    <w:pPr>
      <w:spacing w:after="120" w:line="276" w:lineRule="auto"/>
    </w:pPr>
    <w:rPr>
      <w:rFonts w:asciiTheme="minorHAnsi" w:hAnsiTheme="minorHAnsi"/>
      <w:noProof/>
      <w:sz w:val="22"/>
      <w:szCs w:val="22"/>
    </w:rPr>
  </w:style>
  <w:style w:type="character" w:customStyle="1" w:styleId="CorpotestoCarattere">
    <w:name w:val="Corpo testo Carattere"/>
    <w:basedOn w:val="Carpredefinitoparagrafo"/>
    <w:link w:val="Corpotesto"/>
    <w:uiPriority w:val="99"/>
    <w:rsid w:val="00AB0C16"/>
    <w:rPr>
      <w:noProof/>
    </w:rPr>
  </w:style>
  <w:style w:type="character" w:styleId="Collegamentoipertestuale">
    <w:name w:val="Hyperlink"/>
    <w:basedOn w:val="Carpredefinitoparagrafo"/>
    <w:uiPriority w:val="99"/>
    <w:unhideWhenUsed/>
    <w:rsid w:val="00AB0C16"/>
    <w:rPr>
      <w:color w:val="0000FF" w:themeColor="hyperlink"/>
      <w:u w:val="single"/>
    </w:rPr>
  </w:style>
  <w:style w:type="character" w:styleId="Enfasigrassetto">
    <w:name w:val="Strong"/>
    <w:basedOn w:val="Carpredefinitoparagrafo"/>
    <w:uiPriority w:val="22"/>
    <w:qFormat/>
    <w:rsid w:val="00AB0C16"/>
    <w:rPr>
      <w:b/>
      <w:bCs/>
    </w:rPr>
  </w:style>
  <w:style w:type="table" w:styleId="Grigliatabella">
    <w:name w:val="Table Grid"/>
    <w:basedOn w:val="Tabellanormale"/>
    <w:uiPriority w:val="39"/>
    <w:rsid w:val="00AB0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Testo nota a piè di pagina Carattere Carattere Carattere Carattere,stile 1,Footnote,Footnote1,Footnote2,Footnote3,Footnote4,Footnote5,Footnote6,Footnote7,Footnote8,Footnote9,Footnote10,Footnote11,Footnote21,Footnote31"/>
    <w:basedOn w:val="Normale"/>
    <w:link w:val="TestonotaapidipaginaCarattere"/>
    <w:uiPriority w:val="99"/>
    <w:semiHidden/>
    <w:unhideWhenUsed/>
    <w:rsid w:val="00AB0C16"/>
    <w:rPr>
      <w:rFonts w:asciiTheme="minorHAnsi" w:hAnsiTheme="minorHAnsi"/>
      <w:noProof/>
    </w:rPr>
  </w:style>
  <w:style w:type="character" w:customStyle="1" w:styleId="TestonotaapidipaginaCarattere">
    <w:name w:val="Testo nota a piè di pagina Carattere"/>
    <w:aliases w:val="Testo nota a piè di pagina Carattere Carattere Carattere Carattere Carattere,stile 1 Carattere,Footnote Carattere,Footnote1 Carattere,Footnote2 Carattere,Footnote3 Carattere,Footnote4 Carattere,Footnote5 Carattere"/>
    <w:basedOn w:val="Carpredefinitoparagrafo"/>
    <w:link w:val="Testonotaapidipagina"/>
    <w:uiPriority w:val="99"/>
    <w:semiHidden/>
    <w:rsid w:val="00AB0C16"/>
    <w:rPr>
      <w:noProof/>
      <w:sz w:val="20"/>
      <w:szCs w:val="20"/>
    </w:rPr>
  </w:style>
  <w:style w:type="character" w:styleId="Rimandonotaapidipagina">
    <w:name w:val="footnote reference"/>
    <w:basedOn w:val="Carpredefinitoparagrafo"/>
    <w:uiPriority w:val="99"/>
    <w:semiHidden/>
    <w:unhideWhenUsed/>
    <w:rsid w:val="00AB0C16"/>
    <w:rPr>
      <w:vertAlign w:val="superscript"/>
    </w:rPr>
  </w:style>
  <w:style w:type="paragraph" w:customStyle="1" w:styleId="CM48">
    <w:name w:val="CM48"/>
    <w:basedOn w:val="Default"/>
    <w:next w:val="Default"/>
    <w:uiPriority w:val="99"/>
    <w:rsid w:val="00BA7A43"/>
    <w:rPr>
      <w:rFonts w:ascii="Times New Roman" w:hAnsi="Times New Roman" w:cs="Times New Roman"/>
      <w:color w:val="auto"/>
    </w:rPr>
  </w:style>
  <w:style w:type="paragraph" w:customStyle="1" w:styleId="CM25">
    <w:name w:val="CM25"/>
    <w:basedOn w:val="Default"/>
    <w:next w:val="Default"/>
    <w:uiPriority w:val="99"/>
    <w:rsid w:val="00261B6A"/>
    <w:pPr>
      <w:spacing w:line="251" w:lineRule="atLeast"/>
    </w:pPr>
    <w:rPr>
      <w:rFonts w:ascii="Times New Roman" w:hAnsi="Times New Roman" w:cs="Times New Roman"/>
      <w:color w:val="auto"/>
    </w:rPr>
  </w:style>
  <w:style w:type="paragraph" w:styleId="Corpodeltesto2">
    <w:name w:val="Body Text 2"/>
    <w:basedOn w:val="Normale"/>
    <w:link w:val="Corpodeltesto2Carattere"/>
    <w:uiPriority w:val="99"/>
    <w:rsid w:val="00FF1EF9"/>
    <w:pPr>
      <w:spacing w:after="120" w:line="480" w:lineRule="auto"/>
    </w:pPr>
    <w:rPr>
      <w:rFonts w:eastAsia="Calibri" w:cs="Times New Roman"/>
    </w:rPr>
  </w:style>
  <w:style w:type="character" w:customStyle="1" w:styleId="Corpodeltesto2Carattere">
    <w:name w:val="Corpo del testo 2 Carattere"/>
    <w:basedOn w:val="Carpredefinitoparagrafo"/>
    <w:link w:val="Corpodeltesto2"/>
    <w:uiPriority w:val="99"/>
    <w:rsid w:val="00FF1EF9"/>
    <w:rPr>
      <w:rFonts w:ascii="Times New Roman" w:eastAsia="Calibri" w:hAnsi="Times New Roman" w:cs="Times New Roman"/>
      <w:sz w:val="20"/>
      <w:szCs w:val="20"/>
    </w:rPr>
  </w:style>
  <w:style w:type="paragraph" w:customStyle="1" w:styleId="xmsonormal">
    <w:name w:val="x_msonormal"/>
    <w:basedOn w:val="Normale"/>
    <w:uiPriority w:val="99"/>
    <w:rsid w:val="00FF1EF9"/>
    <w:rPr>
      <w:rFonts w:cs="Times New Roman"/>
      <w:sz w:val="24"/>
      <w:szCs w:val="24"/>
      <w:lang w:eastAsia="it-IT"/>
    </w:rPr>
  </w:style>
  <w:style w:type="paragraph" w:customStyle="1" w:styleId="CM101">
    <w:name w:val="CM10+1"/>
    <w:basedOn w:val="Default"/>
    <w:next w:val="Default"/>
    <w:uiPriority w:val="99"/>
    <w:rsid w:val="00BF4CF8"/>
    <w:rPr>
      <w:rFonts w:ascii="Arial" w:hAnsi="Arial" w:cs="Arial"/>
      <w:color w:val="auto"/>
    </w:rPr>
  </w:style>
  <w:style w:type="character" w:styleId="Collegamentovisitato">
    <w:name w:val="FollowedHyperlink"/>
    <w:basedOn w:val="Carpredefinitoparagrafo"/>
    <w:uiPriority w:val="99"/>
    <w:semiHidden/>
    <w:unhideWhenUsed/>
    <w:rsid w:val="004505AD"/>
    <w:rPr>
      <w:color w:val="800080" w:themeColor="followedHyperlink"/>
      <w:u w:val="single"/>
    </w:rPr>
  </w:style>
  <w:style w:type="paragraph" w:customStyle="1" w:styleId="msonormal0">
    <w:name w:val="msonormal"/>
    <w:basedOn w:val="Normale"/>
    <w:uiPriority w:val="99"/>
    <w:rsid w:val="004505AD"/>
    <w:pPr>
      <w:spacing w:after="150"/>
    </w:pPr>
    <w:rPr>
      <w:rFonts w:eastAsia="Times New Roman" w:cs="Times New Roman"/>
      <w:sz w:val="24"/>
      <w:szCs w:val="24"/>
      <w:lang w:eastAsia="it-IT"/>
    </w:rPr>
  </w:style>
  <w:style w:type="paragraph" w:styleId="NormaleWeb">
    <w:name w:val="Normal (Web)"/>
    <w:basedOn w:val="Normale"/>
    <w:uiPriority w:val="99"/>
    <w:semiHidden/>
    <w:unhideWhenUsed/>
    <w:rsid w:val="004505AD"/>
    <w:pPr>
      <w:spacing w:after="150"/>
    </w:pPr>
    <w:rPr>
      <w:rFonts w:eastAsia="Times New Roman" w:cs="Times New Roman"/>
      <w:sz w:val="24"/>
      <w:szCs w:val="24"/>
      <w:lang w:eastAsia="it-IT"/>
    </w:rPr>
  </w:style>
  <w:style w:type="character" w:customStyle="1" w:styleId="TestonotaapidipaginaCarattere1">
    <w:name w:val="Testo nota a piè di pagina Carattere1"/>
    <w:aliases w:val="Testo nota a piè di pagina Carattere Carattere Carattere Carattere Carattere1,stile 1 Carattere1,Footnote Carattere1,Footnote1 Carattere1,Footnote2 Carattere1,Footnote3 Carattere1,Footnote4 Carattere1"/>
    <w:basedOn w:val="Carpredefinitoparagrafo"/>
    <w:semiHidden/>
    <w:rsid w:val="004505AD"/>
    <w:rPr>
      <w:sz w:val="20"/>
      <w:szCs w:val="20"/>
      <w:lang w:val="en-US"/>
    </w:rPr>
  </w:style>
  <w:style w:type="paragraph" w:styleId="Rientrocorpodeltesto">
    <w:name w:val="Body Text Indent"/>
    <w:basedOn w:val="Normale"/>
    <w:link w:val="RientrocorpodeltestoCarattere"/>
    <w:uiPriority w:val="99"/>
    <w:semiHidden/>
    <w:unhideWhenUsed/>
    <w:rsid w:val="004505AD"/>
    <w:pPr>
      <w:widowControl w:val="0"/>
      <w:spacing w:after="120"/>
      <w:ind w:left="283"/>
    </w:pPr>
    <w:rPr>
      <w:rFonts w:asciiTheme="minorHAnsi" w:hAnsiTheme="minorHAnsi"/>
      <w:sz w:val="22"/>
      <w:szCs w:val="22"/>
      <w:lang w:val="en-US"/>
    </w:rPr>
  </w:style>
  <w:style w:type="character" w:customStyle="1" w:styleId="RientrocorpodeltestoCarattere">
    <w:name w:val="Rientro corpo del testo Carattere"/>
    <w:basedOn w:val="Carpredefinitoparagrafo"/>
    <w:link w:val="Rientrocorpodeltesto"/>
    <w:uiPriority w:val="99"/>
    <w:semiHidden/>
    <w:rsid w:val="004505AD"/>
    <w:rPr>
      <w:lang w:val="en-US"/>
    </w:rPr>
  </w:style>
  <w:style w:type="paragraph" w:styleId="Nessunaspaziatura">
    <w:name w:val="No Spacing"/>
    <w:uiPriority w:val="1"/>
    <w:qFormat/>
    <w:rsid w:val="004505AD"/>
    <w:pPr>
      <w:widowControl w:val="0"/>
      <w:spacing w:after="0" w:line="240" w:lineRule="auto"/>
    </w:pPr>
    <w:rPr>
      <w:lang w:val="en-US"/>
    </w:rPr>
  </w:style>
  <w:style w:type="paragraph" w:customStyle="1" w:styleId="TableParagraph">
    <w:name w:val="Table Paragraph"/>
    <w:basedOn w:val="Normale"/>
    <w:uiPriority w:val="1"/>
    <w:qFormat/>
    <w:rsid w:val="004505AD"/>
    <w:pPr>
      <w:widowControl w:val="0"/>
    </w:pPr>
    <w:rPr>
      <w:rFonts w:asciiTheme="minorHAnsi" w:hAnsiTheme="minorHAnsi"/>
      <w:sz w:val="22"/>
      <w:szCs w:val="22"/>
      <w:lang w:val="en-US"/>
    </w:rPr>
  </w:style>
  <w:style w:type="character" w:customStyle="1" w:styleId="Stile1Carattere">
    <w:name w:val="Stile1 Carattere"/>
    <w:link w:val="Stile1"/>
    <w:locked/>
    <w:rsid w:val="004505AD"/>
    <w:rPr>
      <w:rFonts w:ascii="Arial" w:eastAsia="Times New Roman" w:hAnsi="Arial" w:cs="Times New Roman"/>
      <w:sz w:val="24"/>
      <w:szCs w:val="20"/>
      <w:lang w:eastAsia="it-IT"/>
    </w:rPr>
  </w:style>
  <w:style w:type="paragraph" w:customStyle="1" w:styleId="Stile1">
    <w:name w:val="Stile1"/>
    <w:basedOn w:val="Normale"/>
    <w:link w:val="Stile1Carattere"/>
    <w:qFormat/>
    <w:rsid w:val="004505AD"/>
    <w:pPr>
      <w:numPr>
        <w:numId w:val="2"/>
      </w:numPr>
      <w:spacing w:after="120"/>
      <w:jc w:val="both"/>
    </w:pPr>
    <w:rPr>
      <w:rFonts w:ascii="Arial" w:eastAsia="Times New Roman" w:hAnsi="Arial" w:cs="Times New Roman"/>
      <w:sz w:val="24"/>
      <w:lang w:eastAsia="it-IT"/>
    </w:rPr>
  </w:style>
  <w:style w:type="character" w:customStyle="1" w:styleId="fs16">
    <w:name w:val="fs16"/>
    <w:basedOn w:val="Carpredefinitoparagrafo"/>
    <w:rsid w:val="004505AD"/>
  </w:style>
  <w:style w:type="table" w:customStyle="1" w:styleId="TableNormal">
    <w:name w:val="Table Normal"/>
    <w:uiPriority w:val="2"/>
    <w:semiHidden/>
    <w:qFormat/>
    <w:rsid w:val="004505AD"/>
    <w:pPr>
      <w:widowControl w:val="0"/>
      <w:spacing w:after="0" w:line="240" w:lineRule="auto"/>
    </w:pPr>
    <w:rPr>
      <w:lang w:val="en-US"/>
    </w:rPr>
    <w:tblPr>
      <w:tblCellMar>
        <w:top w:w="0" w:type="dxa"/>
        <w:left w:w="0" w:type="dxa"/>
        <w:bottom w:w="0" w:type="dxa"/>
        <w:right w:w="0" w:type="dxa"/>
      </w:tblCellMar>
    </w:tblPr>
  </w:style>
  <w:style w:type="table" w:customStyle="1" w:styleId="TableGrid">
    <w:name w:val="TableGrid"/>
    <w:rsid w:val="00F01B10"/>
    <w:pPr>
      <w:spacing w:after="0" w:line="240" w:lineRule="auto"/>
    </w:pPr>
    <w:rPr>
      <w:rFonts w:eastAsiaTheme="minorEastAsia"/>
      <w:lang w:eastAsia="it-IT"/>
    </w:rPr>
    <w:tblPr>
      <w:tblCellMar>
        <w:top w:w="0" w:type="dxa"/>
        <w:left w:w="0" w:type="dxa"/>
        <w:bottom w:w="0" w:type="dxa"/>
        <w:right w:w="0" w:type="dxa"/>
      </w:tblCellMar>
    </w:tblPr>
  </w:style>
  <w:style w:type="paragraph" w:customStyle="1" w:styleId="footnotedescription">
    <w:name w:val="footnote description"/>
    <w:next w:val="Normale"/>
    <w:link w:val="footnotedescriptionChar"/>
    <w:hidden/>
    <w:rsid w:val="002258AC"/>
    <w:pPr>
      <w:spacing w:after="0" w:line="259" w:lineRule="auto"/>
    </w:pPr>
    <w:rPr>
      <w:rFonts w:ascii="Trebuchet MS" w:eastAsia="Trebuchet MS" w:hAnsi="Trebuchet MS" w:cs="Trebuchet MS"/>
      <w:color w:val="000000"/>
      <w:sz w:val="16"/>
      <w:lang w:eastAsia="it-IT"/>
    </w:rPr>
  </w:style>
  <w:style w:type="character" w:customStyle="1" w:styleId="footnotedescriptionChar">
    <w:name w:val="footnote description Char"/>
    <w:link w:val="footnotedescription"/>
    <w:rsid w:val="002258AC"/>
    <w:rPr>
      <w:rFonts w:ascii="Trebuchet MS" w:eastAsia="Trebuchet MS" w:hAnsi="Trebuchet MS" w:cs="Trebuchet MS"/>
      <w:color w:val="000000"/>
      <w:sz w:val="16"/>
      <w:lang w:eastAsia="it-IT"/>
    </w:rPr>
  </w:style>
  <w:style w:type="character" w:customStyle="1" w:styleId="footnotemark">
    <w:name w:val="footnote mark"/>
    <w:hidden/>
    <w:rsid w:val="002258AC"/>
    <w:rPr>
      <w:rFonts w:ascii="Trebuchet MS" w:eastAsia="Trebuchet MS" w:hAnsi="Trebuchet MS" w:cs="Trebuchet MS"/>
      <w:color w:val="000000"/>
      <w:sz w:val="16"/>
      <w:vertAlign w:val="superscript"/>
    </w:rPr>
  </w:style>
  <w:style w:type="character" w:styleId="Rimandocommento">
    <w:name w:val="annotation reference"/>
    <w:basedOn w:val="Carpredefinitoparagrafo"/>
    <w:uiPriority w:val="99"/>
    <w:semiHidden/>
    <w:unhideWhenUsed/>
    <w:rsid w:val="00AB7A35"/>
    <w:rPr>
      <w:sz w:val="16"/>
      <w:szCs w:val="16"/>
    </w:rPr>
  </w:style>
  <w:style w:type="paragraph" w:styleId="Testocommento">
    <w:name w:val="annotation text"/>
    <w:basedOn w:val="Normale"/>
    <w:link w:val="TestocommentoCarattere"/>
    <w:uiPriority w:val="99"/>
    <w:semiHidden/>
    <w:unhideWhenUsed/>
    <w:rsid w:val="00AB7A35"/>
  </w:style>
  <w:style w:type="character" w:customStyle="1" w:styleId="TestocommentoCarattere">
    <w:name w:val="Testo commento Carattere"/>
    <w:basedOn w:val="Carpredefinitoparagrafo"/>
    <w:link w:val="Testocommento"/>
    <w:uiPriority w:val="99"/>
    <w:semiHidden/>
    <w:rsid w:val="00AB7A35"/>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unhideWhenUsed/>
    <w:rsid w:val="00AB7A35"/>
    <w:rPr>
      <w:b/>
      <w:bCs/>
    </w:rPr>
  </w:style>
  <w:style w:type="character" w:customStyle="1" w:styleId="SoggettocommentoCarattere">
    <w:name w:val="Soggetto commento Carattere"/>
    <w:basedOn w:val="TestocommentoCarattere"/>
    <w:link w:val="Soggettocommento"/>
    <w:uiPriority w:val="99"/>
    <w:semiHidden/>
    <w:rsid w:val="00AB7A35"/>
    <w:rPr>
      <w:rFonts w:ascii="Times New Roman" w:hAnsi="Times New Roman"/>
      <w:b/>
      <w:bCs/>
      <w:sz w:val="20"/>
      <w:szCs w:val="20"/>
    </w:rPr>
  </w:style>
  <w:style w:type="character" w:customStyle="1" w:styleId="ParagrafoelencoCarattere">
    <w:name w:val="Paragrafo elenco Carattere"/>
    <w:aliases w:val="Elenco num ARGEA Carattere"/>
    <w:link w:val="Paragrafoelenco"/>
    <w:uiPriority w:val="34"/>
    <w:locked/>
    <w:rsid w:val="002A301A"/>
    <w:rPr>
      <w:rFonts w:ascii="Times New Roman" w:hAnsi="Times New Roman" w:cs="Times New Roman"/>
      <w:sz w:val="20"/>
      <w:szCs w:val="20"/>
    </w:rPr>
  </w:style>
  <w:style w:type="table" w:customStyle="1" w:styleId="Grigliatabella1">
    <w:name w:val="Griglia tabella1"/>
    <w:basedOn w:val="Tabellanormale"/>
    <w:next w:val="Grigliatabella"/>
    <w:uiPriority w:val="59"/>
    <w:rsid w:val="006B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6B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6B0D72"/>
    <w:rPr>
      <w:rFonts w:ascii="Times New Roman" w:hAnsi="Times New Roman" w:cs="Times New Roman"/>
      <w:color w:val="auto"/>
    </w:rPr>
  </w:style>
  <w:style w:type="character" w:styleId="Menzionenonrisolta">
    <w:name w:val="Unresolved Mention"/>
    <w:basedOn w:val="Carpredefinitoparagrafo"/>
    <w:uiPriority w:val="99"/>
    <w:semiHidden/>
    <w:unhideWhenUsed/>
    <w:rsid w:val="003D0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93012">
      <w:bodyDiv w:val="1"/>
      <w:marLeft w:val="0"/>
      <w:marRight w:val="0"/>
      <w:marTop w:val="0"/>
      <w:marBottom w:val="0"/>
      <w:divBdr>
        <w:top w:val="none" w:sz="0" w:space="0" w:color="auto"/>
        <w:left w:val="none" w:sz="0" w:space="0" w:color="auto"/>
        <w:bottom w:val="none" w:sz="0" w:space="0" w:color="auto"/>
        <w:right w:val="none" w:sz="0" w:space="0" w:color="auto"/>
      </w:divBdr>
    </w:div>
    <w:div w:id="353849826">
      <w:bodyDiv w:val="1"/>
      <w:marLeft w:val="0"/>
      <w:marRight w:val="0"/>
      <w:marTop w:val="0"/>
      <w:marBottom w:val="0"/>
      <w:divBdr>
        <w:top w:val="none" w:sz="0" w:space="0" w:color="auto"/>
        <w:left w:val="none" w:sz="0" w:space="0" w:color="auto"/>
        <w:bottom w:val="none" w:sz="0" w:space="0" w:color="auto"/>
        <w:right w:val="none" w:sz="0" w:space="0" w:color="auto"/>
      </w:divBdr>
    </w:div>
    <w:div w:id="451679319">
      <w:bodyDiv w:val="1"/>
      <w:marLeft w:val="0"/>
      <w:marRight w:val="0"/>
      <w:marTop w:val="0"/>
      <w:marBottom w:val="0"/>
      <w:divBdr>
        <w:top w:val="none" w:sz="0" w:space="0" w:color="auto"/>
        <w:left w:val="none" w:sz="0" w:space="0" w:color="auto"/>
        <w:bottom w:val="none" w:sz="0" w:space="0" w:color="auto"/>
        <w:right w:val="none" w:sz="0" w:space="0" w:color="auto"/>
      </w:divBdr>
    </w:div>
    <w:div w:id="470100859">
      <w:bodyDiv w:val="1"/>
      <w:marLeft w:val="0"/>
      <w:marRight w:val="0"/>
      <w:marTop w:val="0"/>
      <w:marBottom w:val="0"/>
      <w:divBdr>
        <w:top w:val="none" w:sz="0" w:space="0" w:color="auto"/>
        <w:left w:val="none" w:sz="0" w:space="0" w:color="auto"/>
        <w:bottom w:val="none" w:sz="0" w:space="0" w:color="auto"/>
        <w:right w:val="none" w:sz="0" w:space="0" w:color="auto"/>
      </w:divBdr>
    </w:div>
    <w:div w:id="542907735">
      <w:bodyDiv w:val="1"/>
      <w:marLeft w:val="0"/>
      <w:marRight w:val="0"/>
      <w:marTop w:val="0"/>
      <w:marBottom w:val="0"/>
      <w:divBdr>
        <w:top w:val="none" w:sz="0" w:space="0" w:color="auto"/>
        <w:left w:val="none" w:sz="0" w:space="0" w:color="auto"/>
        <w:bottom w:val="none" w:sz="0" w:space="0" w:color="auto"/>
        <w:right w:val="none" w:sz="0" w:space="0" w:color="auto"/>
      </w:divBdr>
    </w:div>
    <w:div w:id="1054278980">
      <w:bodyDiv w:val="1"/>
      <w:marLeft w:val="0"/>
      <w:marRight w:val="0"/>
      <w:marTop w:val="0"/>
      <w:marBottom w:val="0"/>
      <w:divBdr>
        <w:top w:val="none" w:sz="0" w:space="0" w:color="auto"/>
        <w:left w:val="none" w:sz="0" w:space="0" w:color="auto"/>
        <w:bottom w:val="none" w:sz="0" w:space="0" w:color="auto"/>
        <w:right w:val="none" w:sz="0" w:space="0" w:color="auto"/>
      </w:divBdr>
    </w:div>
    <w:div w:id="1205752398">
      <w:bodyDiv w:val="1"/>
      <w:marLeft w:val="0"/>
      <w:marRight w:val="0"/>
      <w:marTop w:val="0"/>
      <w:marBottom w:val="0"/>
      <w:divBdr>
        <w:top w:val="none" w:sz="0" w:space="0" w:color="auto"/>
        <w:left w:val="none" w:sz="0" w:space="0" w:color="auto"/>
        <w:bottom w:val="none" w:sz="0" w:space="0" w:color="auto"/>
        <w:right w:val="none" w:sz="0" w:space="0" w:color="auto"/>
      </w:divBdr>
    </w:div>
    <w:div w:id="1319848495">
      <w:bodyDiv w:val="1"/>
      <w:marLeft w:val="0"/>
      <w:marRight w:val="0"/>
      <w:marTop w:val="0"/>
      <w:marBottom w:val="0"/>
      <w:divBdr>
        <w:top w:val="none" w:sz="0" w:space="0" w:color="auto"/>
        <w:left w:val="none" w:sz="0" w:space="0" w:color="auto"/>
        <w:bottom w:val="none" w:sz="0" w:space="0" w:color="auto"/>
        <w:right w:val="none" w:sz="0" w:space="0" w:color="auto"/>
      </w:divBdr>
    </w:div>
    <w:div w:id="1461806204">
      <w:bodyDiv w:val="1"/>
      <w:marLeft w:val="0"/>
      <w:marRight w:val="0"/>
      <w:marTop w:val="0"/>
      <w:marBottom w:val="0"/>
      <w:divBdr>
        <w:top w:val="none" w:sz="0" w:space="0" w:color="auto"/>
        <w:left w:val="none" w:sz="0" w:space="0" w:color="auto"/>
        <w:bottom w:val="none" w:sz="0" w:space="0" w:color="auto"/>
        <w:right w:val="none" w:sz="0" w:space="0" w:color="auto"/>
      </w:divBdr>
    </w:div>
    <w:div w:id="1606814387">
      <w:bodyDiv w:val="1"/>
      <w:marLeft w:val="0"/>
      <w:marRight w:val="0"/>
      <w:marTop w:val="0"/>
      <w:marBottom w:val="0"/>
      <w:divBdr>
        <w:top w:val="none" w:sz="0" w:space="0" w:color="auto"/>
        <w:left w:val="none" w:sz="0" w:space="0" w:color="auto"/>
        <w:bottom w:val="none" w:sz="0" w:space="0" w:color="auto"/>
        <w:right w:val="none" w:sz="0" w:space="0" w:color="auto"/>
      </w:divBdr>
    </w:div>
    <w:div w:id="1621692616">
      <w:bodyDiv w:val="1"/>
      <w:marLeft w:val="0"/>
      <w:marRight w:val="0"/>
      <w:marTop w:val="0"/>
      <w:marBottom w:val="0"/>
      <w:divBdr>
        <w:top w:val="none" w:sz="0" w:space="0" w:color="auto"/>
        <w:left w:val="none" w:sz="0" w:space="0" w:color="auto"/>
        <w:bottom w:val="none" w:sz="0" w:space="0" w:color="auto"/>
        <w:right w:val="none" w:sz="0" w:space="0" w:color="auto"/>
      </w:divBdr>
    </w:div>
    <w:div w:id="1642808698">
      <w:bodyDiv w:val="1"/>
      <w:marLeft w:val="0"/>
      <w:marRight w:val="0"/>
      <w:marTop w:val="0"/>
      <w:marBottom w:val="0"/>
      <w:divBdr>
        <w:top w:val="none" w:sz="0" w:space="0" w:color="auto"/>
        <w:left w:val="none" w:sz="0" w:space="0" w:color="auto"/>
        <w:bottom w:val="none" w:sz="0" w:space="0" w:color="auto"/>
        <w:right w:val="none" w:sz="0" w:space="0" w:color="auto"/>
      </w:divBdr>
    </w:div>
    <w:div w:id="1765958860">
      <w:bodyDiv w:val="1"/>
      <w:marLeft w:val="0"/>
      <w:marRight w:val="0"/>
      <w:marTop w:val="0"/>
      <w:marBottom w:val="0"/>
      <w:divBdr>
        <w:top w:val="none" w:sz="0" w:space="0" w:color="auto"/>
        <w:left w:val="none" w:sz="0" w:space="0" w:color="auto"/>
        <w:bottom w:val="none" w:sz="0" w:space="0" w:color="auto"/>
        <w:right w:val="none" w:sz="0" w:space="0" w:color="auto"/>
      </w:divBdr>
    </w:div>
    <w:div w:id="1820688263">
      <w:bodyDiv w:val="1"/>
      <w:marLeft w:val="0"/>
      <w:marRight w:val="0"/>
      <w:marTop w:val="0"/>
      <w:marBottom w:val="0"/>
      <w:divBdr>
        <w:top w:val="none" w:sz="0" w:space="0" w:color="auto"/>
        <w:left w:val="none" w:sz="0" w:space="0" w:color="auto"/>
        <w:bottom w:val="none" w:sz="0" w:space="0" w:color="auto"/>
        <w:right w:val="none" w:sz="0" w:space="0" w:color="auto"/>
      </w:divBdr>
    </w:div>
    <w:div w:id="18583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13FD87EA9B0424BBCEF709D660B195E" ma:contentTypeVersion="18" ma:contentTypeDescription="Creare un nuovo documento." ma:contentTypeScope="" ma:versionID="65578c0a0d8c9d840ca33b4fcf52638c">
  <xsd:schema xmlns:xsd="http://www.w3.org/2001/XMLSchema" xmlns:xs="http://www.w3.org/2001/XMLSchema" xmlns:p="http://schemas.microsoft.com/office/2006/metadata/properties" xmlns:ns3="8f8238b6-0fdb-4eab-b187-cef2dfef91fc" xmlns:ns4="8d0e73fc-776b-43a1-8a43-273e12763e4b" targetNamespace="http://schemas.microsoft.com/office/2006/metadata/properties" ma:root="true" ma:fieldsID="bc6c1537f81d2515d6edf1d4bc4b4cd7" ns3:_="" ns4:_="">
    <xsd:import namespace="8f8238b6-0fdb-4eab-b187-cef2dfef91fc"/>
    <xsd:import namespace="8d0e73fc-776b-43a1-8a43-273e12763e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238b6-0fdb-4eab-b187-cef2dfef9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e73fc-776b-43a1-8a43-273e12763e4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f8238b6-0fdb-4eab-b187-cef2dfef91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FDB9-4AAF-4719-99A4-33818F9FB196}">
  <ds:schemaRefs>
    <ds:schemaRef ds:uri="http://schemas.microsoft.com/sharepoint/v3/contenttype/forms"/>
  </ds:schemaRefs>
</ds:datastoreItem>
</file>

<file path=customXml/itemProps2.xml><?xml version="1.0" encoding="utf-8"?>
<ds:datastoreItem xmlns:ds="http://schemas.openxmlformats.org/officeDocument/2006/customXml" ds:itemID="{192C101A-57F8-4C5D-8578-F4997F0E7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238b6-0fdb-4eab-b187-cef2dfef91fc"/>
    <ds:schemaRef ds:uri="8d0e73fc-776b-43a1-8a43-273e12763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F155B-06BF-4890-8F89-310839C79739}">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8f8238b6-0fdb-4eab-b187-cef2dfef91fc"/>
    <ds:schemaRef ds:uri="http://schemas.openxmlformats.org/package/2006/metadata/core-properties"/>
    <ds:schemaRef ds:uri="8d0e73fc-776b-43a1-8a43-273e12763e4b"/>
    <ds:schemaRef ds:uri="http://purl.org/dc/dcmitype/"/>
    <ds:schemaRef ds:uri="http://purl.org/dc/elements/1.1/"/>
  </ds:schemaRefs>
</ds:datastoreItem>
</file>

<file path=customXml/itemProps4.xml><?xml version="1.0" encoding="utf-8"?>
<ds:datastoreItem xmlns:ds="http://schemas.openxmlformats.org/officeDocument/2006/customXml" ds:itemID="{A0F3ECD3-4B3A-4734-BF84-0D6462C1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4844</Words>
  <Characters>27613</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Gentili</dc:creator>
  <cp:lastModifiedBy>Giancarlo Faillaci</cp:lastModifiedBy>
  <cp:revision>3</cp:revision>
  <cp:lastPrinted>2024-05-23T11:13:00Z</cp:lastPrinted>
  <dcterms:created xsi:type="dcterms:W3CDTF">2026-06-29T06:38:00Z</dcterms:created>
  <dcterms:modified xsi:type="dcterms:W3CDTF">2026-06-29T06:43:00Z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0x010100E13FD87EA9B0424BBCEF709D660B195E</vt:lpwstr>
  </property>
</Properties>
</file>